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89FF9F" w14:textId="3BFAD073" w:rsidR="00455C5C" w:rsidRDefault="00455C5C" w:rsidP="00455C5C">
      <w:pPr>
        <w:jc w:val="center"/>
        <w:rPr>
          <w:b/>
          <w:lang w:val="en-US"/>
        </w:rPr>
      </w:pPr>
    </w:p>
    <w:p w14:paraId="543FD632" w14:textId="0257612F" w:rsidR="00B23294" w:rsidRPr="00B23294" w:rsidRDefault="00B23294" w:rsidP="00C75A3D">
      <w:pPr>
        <w:spacing w:after="200"/>
        <w:jc w:val="center"/>
        <w:rPr>
          <w:b/>
          <w:smallCaps/>
          <w:color w:val="000000" w:themeColor="text1"/>
          <w:sz w:val="28"/>
          <w:szCs w:val="28"/>
          <w:lang w:val="en-US"/>
        </w:rPr>
      </w:pPr>
      <w:r w:rsidRPr="00C96D05">
        <w:rPr>
          <w:b/>
          <w:smallCaps/>
          <w:color w:val="000000" w:themeColor="text1"/>
          <w:sz w:val="28"/>
          <w:szCs w:val="28"/>
          <w:lang w:val="en-US"/>
        </w:rPr>
        <w:t xml:space="preserve">FLAD Science Award </w:t>
      </w:r>
      <w:r w:rsidR="00044B19">
        <w:rPr>
          <w:b/>
          <w:smallCaps/>
          <w:color w:val="000000" w:themeColor="text1"/>
          <w:sz w:val="28"/>
          <w:szCs w:val="28"/>
          <w:lang w:val="en-US"/>
        </w:rPr>
        <w:t xml:space="preserve">– </w:t>
      </w:r>
      <w:r w:rsidR="00044B19" w:rsidRPr="00C96D05">
        <w:rPr>
          <w:b/>
          <w:smallCaps/>
          <w:color w:val="000000" w:themeColor="text1"/>
          <w:sz w:val="28"/>
          <w:szCs w:val="28"/>
          <w:lang w:val="en-US"/>
        </w:rPr>
        <w:t>ATLANTIC</w:t>
      </w:r>
    </w:p>
    <w:p w14:paraId="681C7058" w14:textId="77777777" w:rsidR="00B23294" w:rsidRPr="00C96D05" w:rsidRDefault="00B23294" w:rsidP="00B23294">
      <w:pPr>
        <w:jc w:val="center"/>
        <w:rPr>
          <w:lang w:val="en-US"/>
        </w:rPr>
      </w:pPr>
    </w:p>
    <w:p w14:paraId="260EC3DA" w14:textId="77777777" w:rsidR="00B23294" w:rsidRPr="00C96D05" w:rsidRDefault="00B23294" w:rsidP="00B23294">
      <w:pPr>
        <w:rPr>
          <w:lang w:val="en-US"/>
        </w:rPr>
      </w:pPr>
    </w:p>
    <w:p w14:paraId="1F7C3A8B" w14:textId="261134D6" w:rsidR="00B23294" w:rsidRPr="00C96D05" w:rsidRDefault="00B23294" w:rsidP="00B23294">
      <w:pPr>
        <w:jc w:val="both"/>
        <w:rPr>
          <w:lang w:val="en-US"/>
        </w:rPr>
      </w:pPr>
      <w:r w:rsidRPr="00C96D05">
        <w:rPr>
          <w:lang w:val="en-US"/>
        </w:rPr>
        <w:t xml:space="preserve">FLAD is launching the </w:t>
      </w:r>
      <w:r w:rsidR="0097145F">
        <w:rPr>
          <w:lang w:val="en-US"/>
        </w:rPr>
        <w:t>5</w:t>
      </w:r>
      <w:r w:rsidR="00E853E6">
        <w:rPr>
          <w:vertAlign w:val="superscript"/>
          <w:lang w:val="en-US"/>
        </w:rPr>
        <w:t>th</w:t>
      </w:r>
      <w:r w:rsidRPr="00C96D05">
        <w:rPr>
          <w:lang w:val="en-US"/>
        </w:rPr>
        <w:t xml:space="preserve"> edition of the FLAD Science Award</w:t>
      </w:r>
      <w:r>
        <w:rPr>
          <w:lang w:val="en-US"/>
        </w:rPr>
        <w:t xml:space="preserve"> – </w:t>
      </w:r>
      <w:r w:rsidRPr="00C96D05">
        <w:rPr>
          <w:lang w:val="en-US"/>
        </w:rPr>
        <w:t xml:space="preserve">Atlantic for </w:t>
      </w:r>
      <w:r w:rsidR="002333F9">
        <w:rPr>
          <w:lang w:val="en-US"/>
        </w:rPr>
        <w:t xml:space="preserve">researchers </w:t>
      </w:r>
      <w:r w:rsidRPr="00C96D05">
        <w:rPr>
          <w:lang w:val="en-US"/>
        </w:rPr>
        <w:t xml:space="preserve">working in Portugal </w:t>
      </w:r>
      <w:r w:rsidR="00B72BCC">
        <w:rPr>
          <w:lang w:val="en-US"/>
        </w:rPr>
        <w:t xml:space="preserve">aiming </w:t>
      </w:r>
      <w:r w:rsidR="002333F9">
        <w:rPr>
          <w:lang w:val="en-US"/>
        </w:rPr>
        <w:t xml:space="preserve">to </w:t>
      </w:r>
      <w:r w:rsidRPr="00C96D05">
        <w:rPr>
          <w:lang w:val="en-US"/>
        </w:rPr>
        <w:t>develop</w:t>
      </w:r>
      <w:r w:rsidR="002333F9">
        <w:rPr>
          <w:lang w:val="en-US"/>
        </w:rPr>
        <w:t xml:space="preserve"> a</w:t>
      </w:r>
      <w:r w:rsidRPr="00C96D05">
        <w:rPr>
          <w:lang w:val="en-US"/>
        </w:rPr>
        <w:t xml:space="preserve"> collaborative </w:t>
      </w:r>
      <w:r w:rsidR="002333F9">
        <w:rPr>
          <w:lang w:val="en-US"/>
        </w:rPr>
        <w:t xml:space="preserve">effort with </w:t>
      </w:r>
      <w:r w:rsidRPr="00C96D05">
        <w:rPr>
          <w:lang w:val="en-US"/>
        </w:rPr>
        <w:t>research</w:t>
      </w:r>
      <w:r w:rsidR="002333F9">
        <w:rPr>
          <w:lang w:val="en-US"/>
        </w:rPr>
        <w:t xml:space="preserve">ers </w:t>
      </w:r>
      <w:r w:rsidRPr="00C96D05">
        <w:rPr>
          <w:lang w:val="en-US"/>
        </w:rPr>
        <w:t>in the USA.</w:t>
      </w:r>
    </w:p>
    <w:p w14:paraId="7BDEB0BF" w14:textId="77777777" w:rsidR="00B23294" w:rsidRPr="00C96D05" w:rsidRDefault="00B23294" w:rsidP="00B23294">
      <w:pPr>
        <w:jc w:val="both"/>
        <w:rPr>
          <w:lang w:val="en-US"/>
        </w:rPr>
      </w:pPr>
    </w:p>
    <w:p w14:paraId="292F8FD1" w14:textId="77777777" w:rsidR="00B23294" w:rsidRPr="00C96D05" w:rsidRDefault="00B23294" w:rsidP="00B23294">
      <w:pPr>
        <w:jc w:val="both"/>
        <w:rPr>
          <w:b/>
          <w:bCs/>
          <w:lang w:val="en-US"/>
        </w:rPr>
      </w:pPr>
    </w:p>
    <w:p w14:paraId="20AD054B" w14:textId="77777777" w:rsidR="00B23294" w:rsidRPr="00C96D05" w:rsidRDefault="00B23294" w:rsidP="00B23294">
      <w:pPr>
        <w:pStyle w:val="ListParagraph"/>
        <w:numPr>
          <w:ilvl w:val="0"/>
          <w:numId w:val="2"/>
        </w:numPr>
        <w:ind w:left="426" w:hanging="426"/>
        <w:jc w:val="both"/>
      </w:pPr>
      <w:r w:rsidRPr="00C96D05">
        <w:rPr>
          <w:b/>
          <w:bCs/>
        </w:rPr>
        <w:t xml:space="preserve">OBJECTIVE </w:t>
      </w:r>
    </w:p>
    <w:p w14:paraId="28B0C2D9" w14:textId="6726DFE1" w:rsidR="00B23294" w:rsidRPr="00C96D05" w:rsidRDefault="00B23294" w:rsidP="00B23294">
      <w:pPr>
        <w:spacing w:before="120" w:after="120"/>
        <w:ind w:left="450"/>
        <w:jc w:val="both"/>
        <w:rPr>
          <w:lang w:val="en-US"/>
        </w:rPr>
      </w:pPr>
      <w:r w:rsidRPr="00C96D05">
        <w:rPr>
          <w:lang w:val="en-US"/>
        </w:rPr>
        <w:t xml:space="preserve">The Atlantic </w:t>
      </w:r>
      <w:r>
        <w:rPr>
          <w:lang w:val="en-US"/>
        </w:rPr>
        <w:t>r</w:t>
      </w:r>
      <w:r w:rsidRPr="00C96D05">
        <w:rPr>
          <w:lang w:val="en-US"/>
        </w:rPr>
        <w:t xml:space="preserve">esearch encompasses complex and multidisciplinary </w:t>
      </w:r>
      <w:r w:rsidR="00B72BCC">
        <w:rPr>
          <w:lang w:val="en-US"/>
        </w:rPr>
        <w:t>studies</w:t>
      </w:r>
      <w:r w:rsidR="00B72BCC" w:rsidRPr="00C96D05">
        <w:rPr>
          <w:lang w:val="en-US"/>
        </w:rPr>
        <w:t xml:space="preserve"> </w:t>
      </w:r>
      <w:r w:rsidRPr="00C96D05">
        <w:rPr>
          <w:lang w:val="en-US"/>
        </w:rPr>
        <w:t xml:space="preserve">towards the better understanding of the interactions between oceans, </w:t>
      </w:r>
      <w:proofErr w:type="gramStart"/>
      <w:r w:rsidRPr="00C96D05">
        <w:rPr>
          <w:lang w:val="en-US"/>
        </w:rPr>
        <w:t>atmosphere</w:t>
      </w:r>
      <w:proofErr w:type="gramEnd"/>
      <w:r w:rsidRPr="00C96D05">
        <w:rPr>
          <w:lang w:val="en-US"/>
        </w:rPr>
        <w:t xml:space="preserve"> and space, under climate change. This research should promote new domains and sustainable activities across and within the Atlantic </w:t>
      </w:r>
      <w:r>
        <w:rPr>
          <w:lang w:val="en-US"/>
        </w:rPr>
        <w:t>b</w:t>
      </w:r>
      <w:r w:rsidRPr="00C96D05">
        <w:rPr>
          <w:lang w:val="en-US"/>
        </w:rPr>
        <w:t>asin.</w:t>
      </w:r>
    </w:p>
    <w:p w14:paraId="202FC5F1" w14:textId="77777777" w:rsidR="00B23294" w:rsidRPr="00C96D05" w:rsidRDefault="00B23294" w:rsidP="00B23294">
      <w:pPr>
        <w:spacing w:before="120" w:after="120"/>
        <w:ind w:left="426"/>
        <w:jc w:val="both"/>
        <w:rPr>
          <w:lang w:val="en-US"/>
        </w:rPr>
      </w:pPr>
      <w:r w:rsidRPr="00C96D05">
        <w:rPr>
          <w:lang w:val="en-US"/>
        </w:rPr>
        <w:t xml:space="preserve">The objective of the FLAD Science Award is to increase the awareness on the Atlantic </w:t>
      </w:r>
      <w:r>
        <w:rPr>
          <w:lang w:val="en-US"/>
        </w:rPr>
        <w:t>r</w:t>
      </w:r>
      <w:r w:rsidRPr="00C96D05">
        <w:rPr>
          <w:lang w:val="en-US"/>
        </w:rPr>
        <w:t xml:space="preserve">esearch fields, by providing support to high-quality young researchers intending to develop their research plans in Portugal in close interaction with leading USA groups. </w:t>
      </w:r>
    </w:p>
    <w:p w14:paraId="63C9707C" w14:textId="6E289ACB" w:rsidR="00B23294" w:rsidRPr="00C96D05" w:rsidRDefault="00B23294" w:rsidP="00B23294">
      <w:pPr>
        <w:spacing w:before="120" w:after="120"/>
        <w:ind w:left="432"/>
        <w:jc w:val="both"/>
        <w:rPr>
          <w:lang w:val="en-US"/>
        </w:rPr>
      </w:pPr>
      <w:r w:rsidRPr="00C96D05">
        <w:rPr>
          <w:lang w:val="en-US"/>
        </w:rPr>
        <w:t xml:space="preserve">Recognizing the </w:t>
      </w:r>
      <w:r w:rsidR="002333F9">
        <w:rPr>
          <w:lang w:val="en-US"/>
        </w:rPr>
        <w:t xml:space="preserve">multi-dimensionality </w:t>
      </w:r>
      <w:r w:rsidRPr="00C96D05">
        <w:rPr>
          <w:lang w:val="en-US"/>
        </w:rPr>
        <w:t xml:space="preserve">of </w:t>
      </w:r>
      <w:r w:rsidR="002333F9">
        <w:rPr>
          <w:lang w:val="en-US"/>
        </w:rPr>
        <w:t xml:space="preserve">this field of </w:t>
      </w:r>
      <w:r w:rsidRPr="00C96D05">
        <w:rPr>
          <w:lang w:val="en-US"/>
        </w:rPr>
        <w:t xml:space="preserve">research, </w:t>
      </w:r>
      <w:r w:rsidR="002333F9">
        <w:rPr>
          <w:lang w:val="en-US"/>
        </w:rPr>
        <w:t xml:space="preserve">a call </w:t>
      </w:r>
      <w:r w:rsidRPr="00C96D05">
        <w:rPr>
          <w:lang w:val="en-US"/>
        </w:rPr>
        <w:t xml:space="preserve">for applications will be launched </w:t>
      </w:r>
      <w:r w:rsidR="002333F9">
        <w:rPr>
          <w:lang w:val="en-US"/>
        </w:rPr>
        <w:t xml:space="preserve">every year, </w:t>
      </w:r>
      <w:r w:rsidRPr="00C96D05">
        <w:rPr>
          <w:lang w:val="en-US"/>
        </w:rPr>
        <w:t xml:space="preserve">in specific topics of large but coherent domains, namely: </w:t>
      </w:r>
      <w:r>
        <w:rPr>
          <w:lang w:val="en-US"/>
        </w:rPr>
        <w:t>t</w:t>
      </w:r>
      <w:r w:rsidRPr="00C96D05">
        <w:rPr>
          <w:lang w:val="en-US"/>
        </w:rPr>
        <w:t>echnology/</w:t>
      </w:r>
      <w:r>
        <w:rPr>
          <w:lang w:val="en-US"/>
        </w:rPr>
        <w:t>e</w:t>
      </w:r>
      <w:r w:rsidRPr="00C96D05">
        <w:rPr>
          <w:lang w:val="en-US"/>
        </w:rPr>
        <w:t xml:space="preserve">ngineering; </w:t>
      </w:r>
      <w:r>
        <w:rPr>
          <w:lang w:val="en-US"/>
        </w:rPr>
        <w:t>e</w:t>
      </w:r>
      <w:r w:rsidRPr="00C96D05">
        <w:rPr>
          <w:lang w:val="en-US"/>
        </w:rPr>
        <w:t xml:space="preserve">nvironment and </w:t>
      </w:r>
      <w:r>
        <w:rPr>
          <w:lang w:val="en-US"/>
        </w:rPr>
        <w:t>n</w:t>
      </w:r>
      <w:r w:rsidRPr="00C96D05">
        <w:rPr>
          <w:lang w:val="en-US"/>
        </w:rPr>
        <w:t xml:space="preserve">atural sciences; </w:t>
      </w:r>
      <w:r>
        <w:rPr>
          <w:lang w:val="en-US"/>
        </w:rPr>
        <w:t>h</w:t>
      </w:r>
      <w:r w:rsidRPr="00C96D05">
        <w:rPr>
          <w:lang w:val="en-US"/>
        </w:rPr>
        <w:t xml:space="preserve">umanities and </w:t>
      </w:r>
      <w:r>
        <w:rPr>
          <w:lang w:val="en-US"/>
        </w:rPr>
        <w:t>s</w:t>
      </w:r>
      <w:r w:rsidRPr="00C96D05">
        <w:rPr>
          <w:lang w:val="en-US"/>
        </w:rPr>
        <w:t xml:space="preserve">ocial </w:t>
      </w:r>
      <w:r>
        <w:rPr>
          <w:lang w:val="en-US"/>
        </w:rPr>
        <w:t>s</w:t>
      </w:r>
      <w:r w:rsidRPr="00C96D05">
        <w:rPr>
          <w:lang w:val="en-US"/>
        </w:rPr>
        <w:t>ciences.</w:t>
      </w:r>
    </w:p>
    <w:p w14:paraId="41ED3F41" w14:textId="5967ADE7" w:rsidR="00B23294" w:rsidRPr="00C96D05" w:rsidRDefault="00B72BCC" w:rsidP="00B23294">
      <w:pPr>
        <w:spacing w:before="120" w:after="120"/>
        <w:ind w:left="432"/>
        <w:jc w:val="both"/>
        <w:rPr>
          <w:lang w:val="en-US"/>
        </w:rPr>
      </w:pPr>
      <w:r>
        <w:rPr>
          <w:lang w:val="en-US"/>
        </w:rPr>
        <w:t>Additional</w:t>
      </w:r>
      <w:r w:rsidRPr="00C96D05">
        <w:rPr>
          <w:lang w:val="en-US"/>
        </w:rPr>
        <w:t xml:space="preserve"> </w:t>
      </w:r>
      <w:r w:rsidR="00B23294" w:rsidRPr="00C96D05">
        <w:rPr>
          <w:lang w:val="en-US"/>
        </w:rPr>
        <w:t xml:space="preserve">information on each call </w:t>
      </w:r>
      <w:r w:rsidR="00B23294">
        <w:rPr>
          <w:lang w:val="en-US"/>
        </w:rPr>
        <w:t>can be found attached to this document</w:t>
      </w:r>
      <w:r w:rsidR="00B23294" w:rsidRPr="00C96D05">
        <w:rPr>
          <w:lang w:val="en-US"/>
        </w:rPr>
        <w:t xml:space="preserve">.   </w:t>
      </w:r>
    </w:p>
    <w:p w14:paraId="45A08445" w14:textId="77777777" w:rsidR="00B23294" w:rsidRPr="00C96D05" w:rsidRDefault="00B23294" w:rsidP="00B23294">
      <w:pPr>
        <w:spacing w:before="240"/>
        <w:ind w:left="426"/>
        <w:jc w:val="both"/>
        <w:rPr>
          <w:lang w:val="en-US"/>
        </w:rPr>
      </w:pPr>
      <w:r w:rsidRPr="00C96D05">
        <w:rPr>
          <w:lang w:val="en-US"/>
        </w:rPr>
        <w:t xml:space="preserve">  </w:t>
      </w:r>
    </w:p>
    <w:p w14:paraId="39FF14DF" w14:textId="77777777" w:rsidR="00B23294" w:rsidRPr="00C96D05" w:rsidRDefault="00B23294" w:rsidP="00B23294">
      <w:pPr>
        <w:pStyle w:val="ListParagraph"/>
        <w:numPr>
          <w:ilvl w:val="0"/>
          <w:numId w:val="2"/>
        </w:numPr>
        <w:ind w:left="426" w:hanging="426"/>
        <w:jc w:val="both"/>
      </w:pPr>
      <w:r w:rsidRPr="00C96D05">
        <w:rPr>
          <w:b/>
          <w:bCs/>
        </w:rPr>
        <w:t>SCIENTIFIC COMMITTEE</w:t>
      </w:r>
    </w:p>
    <w:p w14:paraId="09D085A2" w14:textId="084C89AE" w:rsidR="00B23294" w:rsidRPr="00C96D05" w:rsidRDefault="00B23294" w:rsidP="00B23294">
      <w:pPr>
        <w:spacing w:before="120" w:after="120"/>
        <w:ind w:left="446"/>
        <w:jc w:val="both"/>
        <w:rPr>
          <w:lang w:val="en-US"/>
        </w:rPr>
      </w:pPr>
      <w:r w:rsidRPr="00C96D05">
        <w:rPr>
          <w:lang w:val="en-US"/>
        </w:rPr>
        <w:t xml:space="preserve">A </w:t>
      </w:r>
      <w:r w:rsidR="002333F9">
        <w:rPr>
          <w:lang w:val="en-US"/>
        </w:rPr>
        <w:t>S</w:t>
      </w:r>
      <w:r w:rsidRPr="00C96D05">
        <w:rPr>
          <w:lang w:val="en-US"/>
        </w:rPr>
        <w:t xml:space="preserve">cientific </w:t>
      </w:r>
      <w:r w:rsidR="002333F9">
        <w:rPr>
          <w:lang w:val="en-US"/>
        </w:rPr>
        <w:t>C</w:t>
      </w:r>
      <w:r w:rsidRPr="00C96D05">
        <w:rPr>
          <w:lang w:val="en-US"/>
        </w:rPr>
        <w:t xml:space="preserve">ommittee is defined </w:t>
      </w:r>
      <w:proofErr w:type="gramStart"/>
      <w:r w:rsidRPr="00C96D05">
        <w:rPr>
          <w:lang w:val="en-US"/>
        </w:rPr>
        <w:t>in order to</w:t>
      </w:r>
      <w:proofErr w:type="gramEnd"/>
      <w:r w:rsidRPr="00C96D05">
        <w:rPr>
          <w:lang w:val="en-US"/>
        </w:rPr>
        <w:t xml:space="preserve"> provide FLAD with independent scientific coordination and advice. </w:t>
      </w:r>
      <w:r w:rsidR="00FA0B93" w:rsidRPr="00FA0B93">
        <w:rPr>
          <w:lang w:val="en-US"/>
        </w:rPr>
        <w:t xml:space="preserve">The Scientific Committee is comprised </w:t>
      </w:r>
      <w:r w:rsidR="00FA0B93">
        <w:rPr>
          <w:lang w:val="en-US"/>
        </w:rPr>
        <w:t>of th</w:t>
      </w:r>
      <w:r w:rsidRPr="00C96D05">
        <w:rPr>
          <w:lang w:val="en-US"/>
        </w:rPr>
        <w:t xml:space="preserve">e following experts: </w:t>
      </w:r>
    </w:p>
    <w:p w14:paraId="1FA34A6E" w14:textId="4CE2CBD5" w:rsidR="00B23294" w:rsidRPr="007A09B8" w:rsidRDefault="00B23294" w:rsidP="00B23294">
      <w:pPr>
        <w:pStyle w:val="ListParagraph"/>
        <w:numPr>
          <w:ilvl w:val="0"/>
          <w:numId w:val="13"/>
        </w:numPr>
        <w:rPr>
          <w:lang w:val="pt-PT"/>
        </w:rPr>
      </w:pPr>
      <w:r w:rsidRPr="007A09B8">
        <w:rPr>
          <w:lang w:val="pt-PT"/>
        </w:rPr>
        <w:t>Miguel Miranda (</w:t>
      </w:r>
      <w:proofErr w:type="spellStart"/>
      <w:r w:rsidR="00767F55">
        <w:rPr>
          <w:lang w:val="pt-PT"/>
        </w:rPr>
        <w:t>Executive</w:t>
      </w:r>
      <w:proofErr w:type="spellEnd"/>
      <w:r w:rsidR="00767F55">
        <w:rPr>
          <w:lang w:val="pt-PT"/>
        </w:rPr>
        <w:t xml:space="preserve"> </w:t>
      </w:r>
      <w:proofErr w:type="spellStart"/>
      <w:r w:rsidR="00767F55">
        <w:rPr>
          <w:lang w:val="pt-PT"/>
        </w:rPr>
        <w:t>Director</w:t>
      </w:r>
      <w:proofErr w:type="spellEnd"/>
      <w:r w:rsidRPr="007A09B8">
        <w:rPr>
          <w:lang w:val="pt-PT"/>
        </w:rPr>
        <w:t xml:space="preserve"> </w:t>
      </w:r>
      <w:proofErr w:type="spellStart"/>
      <w:r w:rsidRPr="007A09B8">
        <w:rPr>
          <w:lang w:val="pt-PT"/>
        </w:rPr>
        <w:t>of</w:t>
      </w:r>
      <w:proofErr w:type="spellEnd"/>
      <w:r w:rsidRPr="007A09B8">
        <w:rPr>
          <w:lang w:val="pt-PT"/>
        </w:rPr>
        <w:t xml:space="preserve"> </w:t>
      </w:r>
      <w:proofErr w:type="spellStart"/>
      <w:r w:rsidR="00767F55">
        <w:rPr>
          <w:lang w:val="pt-PT"/>
        </w:rPr>
        <w:t>AirCentre</w:t>
      </w:r>
      <w:proofErr w:type="spellEnd"/>
      <w:r w:rsidRPr="007A09B8">
        <w:rPr>
          <w:lang w:val="pt-PT"/>
        </w:rPr>
        <w:t xml:space="preserve">, Professor </w:t>
      </w:r>
      <w:proofErr w:type="spellStart"/>
      <w:r w:rsidRPr="007A09B8">
        <w:rPr>
          <w:lang w:val="pt-PT"/>
        </w:rPr>
        <w:t>at</w:t>
      </w:r>
      <w:proofErr w:type="spellEnd"/>
      <w:r w:rsidRPr="007A09B8">
        <w:rPr>
          <w:lang w:val="pt-PT"/>
        </w:rPr>
        <w:t xml:space="preserve"> Faculdade de Ciências/UL)</w:t>
      </w:r>
      <w:r w:rsidR="002333F9">
        <w:rPr>
          <w:lang w:val="pt-PT"/>
        </w:rPr>
        <w:t>,</w:t>
      </w:r>
    </w:p>
    <w:p w14:paraId="5CD71EBE" w14:textId="32C9F3C1" w:rsidR="00B72BCC" w:rsidRDefault="00B23294" w:rsidP="00B23294">
      <w:pPr>
        <w:pStyle w:val="ListParagraph"/>
        <w:numPr>
          <w:ilvl w:val="0"/>
          <w:numId w:val="13"/>
        </w:numPr>
        <w:rPr>
          <w:lang w:val="pt-PT"/>
        </w:rPr>
      </w:pPr>
      <w:r w:rsidRPr="007A09B8">
        <w:rPr>
          <w:lang w:val="pt-PT"/>
        </w:rPr>
        <w:t>Pedro Camanho (</w:t>
      </w:r>
      <w:proofErr w:type="spellStart"/>
      <w:r w:rsidRPr="007A09B8">
        <w:rPr>
          <w:lang w:val="pt-PT"/>
        </w:rPr>
        <w:t>President</w:t>
      </w:r>
      <w:proofErr w:type="spellEnd"/>
      <w:r w:rsidRPr="007A09B8">
        <w:rPr>
          <w:lang w:val="pt-PT"/>
        </w:rPr>
        <w:t xml:space="preserve"> </w:t>
      </w:r>
      <w:proofErr w:type="spellStart"/>
      <w:r w:rsidRPr="007A09B8">
        <w:rPr>
          <w:lang w:val="pt-PT"/>
        </w:rPr>
        <w:t>of</w:t>
      </w:r>
      <w:proofErr w:type="spellEnd"/>
      <w:r w:rsidRPr="007A09B8">
        <w:rPr>
          <w:lang w:val="pt-PT"/>
        </w:rPr>
        <w:t xml:space="preserve"> LAETA, Professor </w:t>
      </w:r>
      <w:proofErr w:type="spellStart"/>
      <w:r w:rsidRPr="007A09B8">
        <w:rPr>
          <w:lang w:val="pt-PT"/>
        </w:rPr>
        <w:t>at</w:t>
      </w:r>
      <w:proofErr w:type="spellEnd"/>
      <w:r w:rsidRPr="007A09B8">
        <w:rPr>
          <w:lang w:val="pt-PT"/>
        </w:rPr>
        <w:t xml:space="preserve"> Faculdade de Engenharia/UP)</w:t>
      </w:r>
      <w:r w:rsidR="002333F9">
        <w:rPr>
          <w:lang w:val="pt-PT"/>
        </w:rPr>
        <w:t>,</w:t>
      </w:r>
      <w:r w:rsidR="002333F9" w:rsidRPr="002333F9">
        <w:rPr>
          <w:lang w:val="pt-PT"/>
        </w:rPr>
        <w:t xml:space="preserve"> </w:t>
      </w:r>
    </w:p>
    <w:p w14:paraId="0898FCB2" w14:textId="5A393F36" w:rsidR="009A402C" w:rsidRPr="0011708E" w:rsidRDefault="009A402C" w:rsidP="00B23294">
      <w:pPr>
        <w:pStyle w:val="ListParagraph"/>
        <w:numPr>
          <w:ilvl w:val="0"/>
          <w:numId w:val="13"/>
        </w:numPr>
        <w:rPr>
          <w:lang w:val="pt-PT"/>
        </w:rPr>
      </w:pPr>
      <w:r w:rsidRPr="0011708E">
        <w:rPr>
          <w:lang w:val="pt-PT"/>
        </w:rPr>
        <w:t xml:space="preserve">Rui </w:t>
      </w:r>
      <w:r w:rsidR="00BF57A4" w:rsidRPr="0011708E">
        <w:rPr>
          <w:lang w:val="pt-PT"/>
        </w:rPr>
        <w:t xml:space="preserve">Ferreira dos </w:t>
      </w:r>
      <w:r w:rsidRPr="0011708E">
        <w:rPr>
          <w:lang w:val="pt-PT"/>
        </w:rPr>
        <w:t xml:space="preserve">Santos </w:t>
      </w:r>
      <w:r w:rsidR="002A1387" w:rsidRPr="0011708E">
        <w:rPr>
          <w:lang w:val="pt-PT"/>
        </w:rPr>
        <w:t>(</w:t>
      </w:r>
      <w:r w:rsidR="0011708E" w:rsidRPr="0011708E">
        <w:rPr>
          <w:lang w:val="pt-PT"/>
        </w:rPr>
        <w:t>Professor, CENSE – Centro de Investigação em Ambiente e Sustentabilidade, Faculdade de Ciências e Tecnologia, Universidade NOVA de Lisboa (CENSE, FCT-NOVA),</w:t>
      </w:r>
    </w:p>
    <w:p w14:paraId="2E8BC11D" w14:textId="26D1E1FB" w:rsidR="002333F9" w:rsidRPr="002333F9" w:rsidRDefault="002333F9" w:rsidP="00B23294">
      <w:pPr>
        <w:pStyle w:val="ListParagraph"/>
        <w:numPr>
          <w:ilvl w:val="0"/>
          <w:numId w:val="13"/>
        </w:numPr>
        <w:rPr>
          <w:lang w:val="pt-PT"/>
        </w:rPr>
      </w:pPr>
      <w:r w:rsidRPr="002333F9">
        <w:rPr>
          <w:lang w:val="pt-PT"/>
        </w:rPr>
        <w:t>Elsa Henriques (</w:t>
      </w:r>
      <w:proofErr w:type="spellStart"/>
      <w:r w:rsidRPr="002333F9">
        <w:rPr>
          <w:lang w:val="pt-PT"/>
        </w:rPr>
        <w:t>Board</w:t>
      </w:r>
      <w:proofErr w:type="spellEnd"/>
      <w:r w:rsidRPr="002333F9">
        <w:rPr>
          <w:lang w:val="pt-PT"/>
        </w:rPr>
        <w:t xml:space="preserve"> </w:t>
      </w:r>
      <w:proofErr w:type="spellStart"/>
      <w:r w:rsidRPr="002333F9">
        <w:rPr>
          <w:lang w:val="pt-PT"/>
        </w:rPr>
        <w:t>of</w:t>
      </w:r>
      <w:proofErr w:type="spellEnd"/>
      <w:r w:rsidRPr="002333F9">
        <w:rPr>
          <w:lang w:val="pt-PT"/>
        </w:rPr>
        <w:t xml:space="preserve"> </w:t>
      </w:r>
      <w:proofErr w:type="spellStart"/>
      <w:r w:rsidRPr="002333F9">
        <w:rPr>
          <w:lang w:val="pt-PT"/>
        </w:rPr>
        <w:t>Flad</w:t>
      </w:r>
      <w:proofErr w:type="spellEnd"/>
      <w:r w:rsidRPr="002333F9">
        <w:rPr>
          <w:lang w:val="pt-PT"/>
        </w:rPr>
        <w:t xml:space="preserve">, Professor </w:t>
      </w:r>
      <w:proofErr w:type="spellStart"/>
      <w:r w:rsidRPr="002333F9">
        <w:rPr>
          <w:lang w:val="pt-PT"/>
        </w:rPr>
        <w:t>at</w:t>
      </w:r>
      <w:proofErr w:type="spellEnd"/>
      <w:r w:rsidRPr="002333F9">
        <w:rPr>
          <w:lang w:val="pt-PT"/>
        </w:rPr>
        <w:t xml:space="preserve"> Instituto Superior Técnico/UL)</w:t>
      </w:r>
      <w:r>
        <w:rPr>
          <w:lang w:val="pt-PT"/>
        </w:rPr>
        <w:t>.</w:t>
      </w:r>
    </w:p>
    <w:p w14:paraId="65DF91CE" w14:textId="6D38097C" w:rsidR="00B23294" w:rsidRDefault="00B23294" w:rsidP="00B23294">
      <w:pPr>
        <w:jc w:val="both"/>
        <w:rPr>
          <w:b/>
          <w:bCs/>
        </w:rPr>
      </w:pPr>
    </w:p>
    <w:p w14:paraId="19D0C9D8" w14:textId="77777777" w:rsidR="00044B19" w:rsidRPr="00044B19" w:rsidRDefault="00044B19" w:rsidP="00B23294">
      <w:pPr>
        <w:jc w:val="both"/>
        <w:rPr>
          <w:b/>
          <w:bCs/>
        </w:rPr>
      </w:pPr>
    </w:p>
    <w:p w14:paraId="4CE981D9" w14:textId="77777777" w:rsidR="00B23294" w:rsidRPr="00C96D05" w:rsidRDefault="00B23294" w:rsidP="00B23294">
      <w:pPr>
        <w:pStyle w:val="ListParagraph"/>
        <w:numPr>
          <w:ilvl w:val="0"/>
          <w:numId w:val="2"/>
        </w:numPr>
        <w:ind w:left="426" w:hanging="426"/>
        <w:jc w:val="both"/>
      </w:pPr>
      <w:r w:rsidRPr="00C96D05">
        <w:rPr>
          <w:b/>
          <w:bCs/>
        </w:rPr>
        <w:t xml:space="preserve">APPLICANT ELIGIBILITY/INDEPENDENCE </w:t>
      </w:r>
    </w:p>
    <w:p w14:paraId="35273EE5" w14:textId="77777777" w:rsidR="00B23294" w:rsidRPr="00C96D05" w:rsidRDefault="00B23294" w:rsidP="00B23294">
      <w:pPr>
        <w:spacing w:before="120" w:after="120"/>
        <w:ind w:left="446"/>
        <w:jc w:val="both"/>
        <w:rPr>
          <w:lang w:val="en-US"/>
        </w:rPr>
      </w:pPr>
      <w:r w:rsidRPr="00C96D05">
        <w:rPr>
          <w:lang w:val="en-US"/>
        </w:rPr>
        <w:t>At the time of application:</w:t>
      </w:r>
    </w:p>
    <w:p w14:paraId="52DCF30A" w14:textId="42D9D567" w:rsidR="00721EA6" w:rsidRPr="00245EFD" w:rsidRDefault="00B23294" w:rsidP="00721EA6">
      <w:pPr>
        <w:pStyle w:val="ListParagraph"/>
        <w:numPr>
          <w:ilvl w:val="0"/>
          <w:numId w:val="3"/>
        </w:numPr>
        <w:ind w:left="851" w:hanging="425"/>
        <w:jc w:val="both"/>
      </w:pPr>
      <w:r w:rsidRPr="00C96D05">
        <w:rPr>
          <w:rFonts w:ascii="Cambria" w:eastAsia="Cambria" w:hAnsi="Cambria" w:cs="Times New Roman"/>
        </w:rPr>
        <w:t>The applicant must hold a PhD</w:t>
      </w:r>
      <w:r w:rsidR="00FA0B93">
        <w:rPr>
          <w:rFonts w:ascii="Cambria" w:eastAsia="Cambria" w:hAnsi="Cambria" w:cs="Times New Roman"/>
        </w:rPr>
        <w:t>, or equivalent degree,</w:t>
      </w:r>
      <w:r w:rsidRPr="00C96D05">
        <w:rPr>
          <w:rFonts w:ascii="Cambria" w:eastAsia="Cambria" w:hAnsi="Cambria" w:cs="Times New Roman"/>
        </w:rPr>
        <w:t xml:space="preserve"> for no longer than </w:t>
      </w:r>
      <w:r w:rsidR="000D74B1" w:rsidRPr="000D74B1">
        <w:rPr>
          <w:rFonts w:ascii="Cambria" w:eastAsia="Cambria" w:hAnsi="Cambria" w:cs="Times New Roman"/>
        </w:rPr>
        <w:t>8</w:t>
      </w:r>
      <w:r w:rsidRPr="000D74B1">
        <w:rPr>
          <w:rFonts w:ascii="Cambria" w:eastAsia="Cambria" w:hAnsi="Cambria" w:cs="Times New Roman"/>
        </w:rPr>
        <w:t xml:space="preserve"> years</w:t>
      </w:r>
      <w:r w:rsidR="00B72BCC" w:rsidRPr="000D74B1">
        <w:rPr>
          <w:rFonts w:ascii="Cambria" w:eastAsia="Cambria" w:hAnsi="Cambria" w:cs="Times New Roman"/>
        </w:rPr>
        <w:t>.</w:t>
      </w:r>
      <w:r w:rsidR="00721EA6" w:rsidRPr="000D74B1">
        <w:rPr>
          <w:rFonts w:ascii="Cambria" w:eastAsia="Cambria" w:hAnsi="Cambria" w:cs="Times New Roman"/>
        </w:rPr>
        <w:t xml:space="preserve"> </w:t>
      </w:r>
      <w:r w:rsidR="00721EA6" w:rsidRPr="00721EA6">
        <w:rPr>
          <w:rFonts w:cs="Segoe UI"/>
          <w:shd w:val="clear" w:color="auto" w:fill="FFFFFF"/>
        </w:rPr>
        <w:t>The counting of the years after the PhD degree will take maternity and paternity leaves into consideration. In the case of maternity, 18 months are subtracted to the number of years after acquiring a PhD degree for each child born after the conclusion of the degree. In the case of paternity, the months of demonstrated leave will also be considered.</w:t>
      </w:r>
    </w:p>
    <w:p w14:paraId="48968E46" w14:textId="77777777" w:rsidR="00721EA6" w:rsidRPr="00C96D05" w:rsidRDefault="00721EA6" w:rsidP="00721EA6">
      <w:pPr>
        <w:pStyle w:val="ListParagraph"/>
        <w:ind w:left="851"/>
        <w:jc w:val="both"/>
      </w:pPr>
    </w:p>
    <w:p w14:paraId="6FD82C37" w14:textId="34915AA3" w:rsidR="00B23294" w:rsidRPr="00C96D05" w:rsidRDefault="00B23294" w:rsidP="00B23294">
      <w:pPr>
        <w:pStyle w:val="ListParagraph"/>
        <w:numPr>
          <w:ilvl w:val="0"/>
          <w:numId w:val="3"/>
        </w:numPr>
        <w:ind w:left="851" w:hanging="425"/>
        <w:jc w:val="both"/>
      </w:pPr>
      <w:r w:rsidRPr="00C96D05">
        <w:rPr>
          <w:rFonts w:ascii="Cambria" w:eastAsia="Cambria" w:hAnsi="Cambria" w:cs="Times New Roman"/>
        </w:rPr>
        <w:t>The applicant must be an integrated member or collaborator of an R&amp;D Unit recognized by FCT (Portuguese Foundation for Science and Technology) in one of the fields of this call</w:t>
      </w:r>
      <w:r w:rsidR="00B72BCC">
        <w:rPr>
          <w:rFonts w:ascii="Cambria" w:eastAsia="Cambria" w:hAnsi="Cambria" w:cs="Times New Roman"/>
        </w:rPr>
        <w:t>.</w:t>
      </w:r>
    </w:p>
    <w:p w14:paraId="53253EAD" w14:textId="474EF622" w:rsidR="00B23294" w:rsidRPr="00C96D05" w:rsidRDefault="00B23294" w:rsidP="00B23294">
      <w:pPr>
        <w:pStyle w:val="ListParagraph"/>
        <w:numPr>
          <w:ilvl w:val="0"/>
          <w:numId w:val="3"/>
        </w:numPr>
        <w:ind w:left="851" w:hanging="425"/>
        <w:jc w:val="both"/>
      </w:pPr>
      <w:r w:rsidRPr="00C96D05">
        <w:lastRenderedPageBreak/>
        <w:t>The applicant must provide evidence of having conducted independent research of high quality. Additional information regarding the scientific quality of the Portuguese hosting institution must also be provided</w:t>
      </w:r>
      <w:r w:rsidR="00B72BCC">
        <w:t>.</w:t>
      </w:r>
    </w:p>
    <w:p w14:paraId="56E2670F" w14:textId="3B4544CD" w:rsidR="00B23294" w:rsidRPr="00C96D05" w:rsidRDefault="00B23294" w:rsidP="00B23294">
      <w:pPr>
        <w:pStyle w:val="ListParagraph"/>
        <w:numPr>
          <w:ilvl w:val="0"/>
          <w:numId w:val="3"/>
        </w:numPr>
        <w:ind w:left="851" w:hanging="425"/>
        <w:jc w:val="both"/>
      </w:pPr>
      <w:r w:rsidRPr="00C96D05">
        <w:t>The applicant’s hosting R&amp;D Unit must declare its support of the applicant and of the research plan and must describe the available resources that will be made available to develop the intended work</w:t>
      </w:r>
      <w:r w:rsidR="00B72BCC">
        <w:t>.</w:t>
      </w:r>
    </w:p>
    <w:p w14:paraId="4698A016" w14:textId="6B6D4D21" w:rsidR="00B23294" w:rsidRPr="00C96D05" w:rsidRDefault="00B23294" w:rsidP="00B23294">
      <w:pPr>
        <w:pStyle w:val="ListParagraph"/>
        <w:numPr>
          <w:ilvl w:val="0"/>
          <w:numId w:val="3"/>
        </w:numPr>
        <w:ind w:left="851" w:hanging="425"/>
        <w:jc w:val="both"/>
      </w:pPr>
      <w:r w:rsidRPr="00C96D05">
        <w:t>Detailed information is also required on the interaction with USA researchers/institutions</w:t>
      </w:r>
      <w:r w:rsidR="00B72BCC">
        <w:t>.</w:t>
      </w:r>
    </w:p>
    <w:p w14:paraId="68424C93" w14:textId="5B34D0F7" w:rsidR="00B23294" w:rsidRPr="00C96D05" w:rsidRDefault="00B23294" w:rsidP="00B23294">
      <w:pPr>
        <w:pStyle w:val="ListParagraph"/>
        <w:numPr>
          <w:ilvl w:val="0"/>
          <w:numId w:val="4"/>
        </w:numPr>
        <w:ind w:left="851" w:hanging="425"/>
        <w:jc w:val="both"/>
      </w:pPr>
      <w:r w:rsidRPr="00C96D05">
        <w:t>Eligibility is not restricted by citizenship</w:t>
      </w:r>
      <w:r w:rsidR="00B72BCC">
        <w:t>.</w:t>
      </w:r>
    </w:p>
    <w:p w14:paraId="52808269" w14:textId="77777777" w:rsidR="00B23294" w:rsidRPr="00C96D05" w:rsidRDefault="00B23294" w:rsidP="00B23294">
      <w:pPr>
        <w:pStyle w:val="ListParagraph"/>
        <w:numPr>
          <w:ilvl w:val="0"/>
          <w:numId w:val="4"/>
        </w:numPr>
        <w:ind w:left="851" w:hanging="425"/>
        <w:jc w:val="both"/>
      </w:pPr>
      <w:r w:rsidRPr="00C96D05">
        <w:t xml:space="preserve">Applicants can only submit one application per call. </w:t>
      </w:r>
    </w:p>
    <w:p w14:paraId="2717DC46" w14:textId="77777777" w:rsidR="00B23294" w:rsidRPr="00C96D05" w:rsidRDefault="00B23294" w:rsidP="00B23294">
      <w:pPr>
        <w:pStyle w:val="ListParagraph"/>
        <w:ind w:left="851"/>
        <w:jc w:val="both"/>
      </w:pPr>
    </w:p>
    <w:p w14:paraId="596A3302" w14:textId="77777777" w:rsidR="00B23294" w:rsidRPr="00C96D05" w:rsidRDefault="00B23294" w:rsidP="00B23294">
      <w:pPr>
        <w:pStyle w:val="ListParagraph"/>
        <w:ind w:left="851"/>
        <w:jc w:val="both"/>
      </w:pPr>
    </w:p>
    <w:p w14:paraId="5A33BBCD" w14:textId="77777777" w:rsidR="00B23294" w:rsidRPr="00C96D05" w:rsidRDefault="00B23294" w:rsidP="00B23294">
      <w:pPr>
        <w:pStyle w:val="ListParagraph"/>
        <w:numPr>
          <w:ilvl w:val="0"/>
          <w:numId w:val="2"/>
        </w:numPr>
        <w:ind w:left="426" w:hanging="426"/>
        <w:jc w:val="both"/>
      </w:pPr>
      <w:r w:rsidRPr="00C96D05">
        <w:rPr>
          <w:b/>
          <w:bCs/>
        </w:rPr>
        <w:t xml:space="preserve">APPLICATION AND REVIEW PROCESS </w:t>
      </w:r>
    </w:p>
    <w:p w14:paraId="140E2668" w14:textId="798757B9" w:rsidR="00190E8C" w:rsidRDefault="00B23294" w:rsidP="00B23294">
      <w:pPr>
        <w:spacing w:before="120" w:after="120"/>
        <w:ind w:left="446"/>
        <w:jc w:val="both"/>
        <w:rPr>
          <w:lang w:val="en-US"/>
        </w:rPr>
      </w:pPr>
      <w:r w:rsidRPr="00C96D05">
        <w:rPr>
          <w:lang w:val="en-US"/>
        </w:rPr>
        <w:t xml:space="preserve">FLAD </w:t>
      </w:r>
      <w:r>
        <w:rPr>
          <w:lang w:val="en-US"/>
        </w:rPr>
        <w:t>Science A</w:t>
      </w:r>
      <w:r w:rsidRPr="00C96D05">
        <w:rPr>
          <w:lang w:val="en-US"/>
        </w:rPr>
        <w:t xml:space="preserve">ward applications are reviewed by the </w:t>
      </w:r>
      <w:r w:rsidR="00190E8C">
        <w:rPr>
          <w:lang w:val="en-US"/>
        </w:rPr>
        <w:t>Scientific C</w:t>
      </w:r>
      <w:r w:rsidRPr="00C96D05">
        <w:rPr>
          <w:lang w:val="en-US"/>
        </w:rPr>
        <w:t xml:space="preserve">ommittee. The application/review process takes place in two </w:t>
      </w:r>
      <w:r w:rsidR="00190E8C">
        <w:rPr>
          <w:lang w:val="en-US"/>
        </w:rPr>
        <w:t>phases</w:t>
      </w:r>
      <w:r w:rsidRPr="00C96D05">
        <w:rPr>
          <w:lang w:val="en-US"/>
        </w:rPr>
        <w:t xml:space="preserve">. </w:t>
      </w:r>
      <w:r w:rsidR="00190E8C" w:rsidRPr="00190E8C">
        <w:rPr>
          <w:lang w:val="en-US"/>
        </w:rPr>
        <w:t>In the first phase, an initial review of the scientific/professional curriculum of the applicant is conducted, in conjunction with a general review of the research proposal. The top ranked applicants will then be invited to submit a research plan proposal that encompasses 3 years of work.</w:t>
      </w:r>
    </w:p>
    <w:p w14:paraId="5C5AF4E0" w14:textId="3C2C3AB3" w:rsidR="00190E8C" w:rsidRPr="00044B19" w:rsidRDefault="00190E8C" w:rsidP="00190E8C">
      <w:pPr>
        <w:spacing w:before="120" w:after="120"/>
        <w:ind w:left="446"/>
        <w:jc w:val="both"/>
        <w:rPr>
          <w:lang w:val="en-US"/>
        </w:rPr>
      </w:pPr>
      <w:r w:rsidRPr="00044B19">
        <w:rPr>
          <w:lang w:val="en-US"/>
        </w:rPr>
        <w:t xml:space="preserve">Each application will be assigned (at least) two reviewers for each phase of the application process, who will evaluate the application, based on the following Selection Criteria: </w:t>
      </w:r>
    </w:p>
    <w:p w14:paraId="78A6C47E" w14:textId="3A320C24" w:rsidR="00190E8C" w:rsidRPr="00C96D05" w:rsidRDefault="00190E8C" w:rsidP="00190E8C">
      <w:pPr>
        <w:pStyle w:val="ListParagraph"/>
        <w:numPr>
          <w:ilvl w:val="0"/>
          <w:numId w:val="14"/>
        </w:numPr>
        <w:jc w:val="both"/>
      </w:pPr>
      <w:r w:rsidRPr="006E5B6F">
        <w:rPr>
          <w:b/>
          <w:bCs/>
        </w:rPr>
        <w:t>Researcher Excellence and Independence</w:t>
      </w:r>
      <w:r w:rsidRPr="00C96D05">
        <w:t xml:space="preserve">: </w:t>
      </w:r>
      <w:r>
        <w:t>T</w:t>
      </w:r>
      <w:r w:rsidRPr="00C96D05">
        <w:t xml:space="preserve">his includes the researcher qualifications as regards the academic background, research experience, capacity to perform independent research, other </w:t>
      </w:r>
      <w:proofErr w:type="gramStart"/>
      <w:r w:rsidRPr="00C96D05">
        <w:t>achievements</w:t>
      </w:r>
      <w:proofErr w:type="gramEnd"/>
      <w:r w:rsidRPr="00C96D05">
        <w:t xml:space="preserve"> and publication track-record</w:t>
      </w:r>
      <w:r>
        <w:t xml:space="preserve"> in the field.</w:t>
      </w:r>
    </w:p>
    <w:p w14:paraId="45EF6DF5" w14:textId="6306CF77" w:rsidR="00B23294" w:rsidRPr="00C96D05" w:rsidRDefault="00B23294" w:rsidP="00B23294">
      <w:pPr>
        <w:pStyle w:val="ListParagraph"/>
        <w:numPr>
          <w:ilvl w:val="0"/>
          <w:numId w:val="14"/>
        </w:numPr>
        <w:jc w:val="both"/>
      </w:pPr>
      <w:r w:rsidRPr="006E5B6F">
        <w:rPr>
          <w:b/>
          <w:bCs/>
        </w:rPr>
        <w:t>Relevance</w:t>
      </w:r>
      <w:r w:rsidR="00190E8C">
        <w:rPr>
          <w:b/>
          <w:bCs/>
        </w:rPr>
        <w:t xml:space="preserve"> of the research project</w:t>
      </w:r>
      <w:r w:rsidRPr="00C96D05">
        <w:t xml:space="preserve">: </w:t>
      </w:r>
      <w:r w:rsidR="00190E8C">
        <w:t xml:space="preserve">This includes </w:t>
      </w:r>
      <w:r w:rsidRPr="00C96D05">
        <w:t>the relevance of the research proposal for positive contributions for the Atlantic context in economical, societal and/or environment terms</w:t>
      </w:r>
      <w:r w:rsidR="00190E8C">
        <w:t>.</w:t>
      </w:r>
    </w:p>
    <w:p w14:paraId="0D5A3157" w14:textId="04343CA2" w:rsidR="00B23294" w:rsidRPr="00C96D05" w:rsidRDefault="00B23294" w:rsidP="00B23294">
      <w:pPr>
        <w:pStyle w:val="ListParagraph"/>
        <w:numPr>
          <w:ilvl w:val="0"/>
          <w:numId w:val="14"/>
        </w:numPr>
        <w:jc w:val="both"/>
      </w:pPr>
      <w:r w:rsidRPr="006E5B6F">
        <w:rPr>
          <w:b/>
          <w:bCs/>
        </w:rPr>
        <w:t>Scientific Merit</w:t>
      </w:r>
      <w:r w:rsidR="00190E8C">
        <w:rPr>
          <w:b/>
          <w:bCs/>
        </w:rPr>
        <w:t xml:space="preserve"> of the proposal</w:t>
      </w:r>
      <w:r w:rsidRPr="00C96D05">
        <w:t xml:space="preserve">: </w:t>
      </w:r>
      <w:r w:rsidR="00190E8C">
        <w:t>T</w:t>
      </w:r>
      <w:r w:rsidRPr="00C96D05">
        <w:t>his includes the contribution for overcoming scientific gaps, the quality of the underlying scientific hypothesis, the experimental design, and the likelihood of the proposed research to produce significant new results to enhance the sustainability of Atlantic exploration</w:t>
      </w:r>
      <w:r w:rsidR="00190E8C">
        <w:t>.</w:t>
      </w:r>
    </w:p>
    <w:p w14:paraId="662D3C88" w14:textId="547FA1AB" w:rsidR="00B23294" w:rsidRPr="00C96D05" w:rsidRDefault="00B23294" w:rsidP="00B23294">
      <w:pPr>
        <w:pStyle w:val="ListParagraph"/>
        <w:numPr>
          <w:ilvl w:val="0"/>
          <w:numId w:val="14"/>
        </w:numPr>
        <w:jc w:val="both"/>
      </w:pPr>
      <w:r w:rsidRPr="006E5B6F">
        <w:rPr>
          <w:b/>
          <w:bCs/>
        </w:rPr>
        <w:t>Research Environment</w:t>
      </w:r>
      <w:r w:rsidRPr="00C96D05">
        <w:t xml:space="preserve">: </w:t>
      </w:r>
      <w:r w:rsidR="00190E8C">
        <w:t>T</w:t>
      </w:r>
      <w:r w:rsidRPr="00C96D05">
        <w:t xml:space="preserve">his includes the availability of resources needed for the research program, </w:t>
      </w:r>
      <w:proofErr w:type="gramStart"/>
      <w:r w:rsidRPr="00C96D05">
        <w:t>quality</w:t>
      </w:r>
      <w:proofErr w:type="gramEnd"/>
      <w:r w:rsidRPr="00C96D05">
        <w:t xml:space="preserve"> and commitment of the supporting institution</w:t>
      </w:r>
      <w:r w:rsidR="00190E8C">
        <w:t>.</w:t>
      </w:r>
    </w:p>
    <w:p w14:paraId="70782118" w14:textId="615074B9" w:rsidR="00B23294" w:rsidRPr="00C96D05" w:rsidRDefault="00B23294" w:rsidP="00B23294">
      <w:pPr>
        <w:pStyle w:val="ListParagraph"/>
        <w:numPr>
          <w:ilvl w:val="0"/>
          <w:numId w:val="14"/>
        </w:numPr>
        <w:jc w:val="both"/>
      </w:pPr>
      <w:r w:rsidRPr="006E5B6F">
        <w:rPr>
          <w:b/>
          <w:bCs/>
        </w:rPr>
        <w:t>Interaction with USA researcher(s) and institution(s)</w:t>
      </w:r>
      <w:r w:rsidRPr="00C96D05">
        <w:t xml:space="preserve">: </w:t>
      </w:r>
      <w:r w:rsidR="00190E8C">
        <w:t>T</w:t>
      </w:r>
      <w:r w:rsidRPr="00C96D05">
        <w:t xml:space="preserve">his includes the profile of the USA researcher and of the institution, together with the relevance and commitment in the interaction. </w:t>
      </w:r>
    </w:p>
    <w:p w14:paraId="4B9A80F1" w14:textId="77777777" w:rsidR="00B23294" w:rsidRPr="00C96D05" w:rsidRDefault="00B23294" w:rsidP="00B23294">
      <w:pPr>
        <w:spacing w:before="120" w:after="120"/>
        <w:ind w:left="446"/>
        <w:jc w:val="both"/>
        <w:rPr>
          <w:lang w:val="en-US"/>
        </w:rPr>
      </w:pPr>
      <w:r w:rsidRPr="00C96D05">
        <w:rPr>
          <w:lang w:val="en-US"/>
        </w:rPr>
        <w:t xml:space="preserve">Each criterion will be scored from 1 to 5 (with decimal increases). The final score will be the arithmetic mean of the scores from the five criteria. </w:t>
      </w:r>
    </w:p>
    <w:p w14:paraId="2CF68DA8" w14:textId="78434BAE" w:rsidR="00B23294" w:rsidRDefault="00B23294" w:rsidP="00044B19">
      <w:pPr>
        <w:spacing w:before="120" w:after="120"/>
        <w:ind w:left="446"/>
        <w:jc w:val="both"/>
        <w:rPr>
          <w:lang w:val="en-US"/>
        </w:rPr>
      </w:pPr>
      <w:r w:rsidRPr="00C96D05">
        <w:rPr>
          <w:color w:val="000000" w:themeColor="text1"/>
          <w:lang w:val="en-US"/>
        </w:rPr>
        <w:t xml:space="preserve">The </w:t>
      </w:r>
      <w:r w:rsidR="00190E8C">
        <w:rPr>
          <w:color w:val="000000" w:themeColor="text1"/>
          <w:lang w:val="en-US"/>
        </w:rPr>
        <w:t>S</w:t>
      </w:r>
      <w:r w:rsidRPr="00C96D05">
        <w:rPr>
          <w:color w:val="000000" w:themeColor="text1"/>
          <w:lang w:val="en-US"/>
        </w:rPr>
        <w:t xml:space="preserve">cientific </w:t>
      </w:r>
      <w:r w:rsidR="00190E8C">
        <w:rPr>
          <w:color w:val="000000" w:themeColor="text1"/>
          <w:lang w:val="en-US"/>
        </w:rPr>
        <w:t>C</w:t>
      </w:r>
      <w:r w:rsidRPr="00C96D05">
        <w:rPr>
          <w:color w:val="000000" w:themeColor="text1"/>
          <w:lang w:val="en-US"/>
        </w:rPr>
        <w:t xml:space="preserve">ommittee may consider interviewing the top ranked candidates </w:t>
      </w:r>
      <w:r w:rsidR="00190E8C">
        <w:rPr>
          <w:color w:val="000000" w:themeColor="text1"/>
          <w:lang w:val="en-US"/>
        </w:rPr>
        <w:t xml:space="preserve">for </w:t>
      </w:r>
      <w:r w:rsidR="00190E8C" w:rsidRPr="00190E8C">
        <w:rPr>
          <w:lang w:val="en-US"/>
        </w:rPr>
        <w:t>finalizing their relative positions</w:t>
      </w:r>
      <w:r w:rsidRPr="00C96D05">
        <w:rPr>
          <w:color w:val="000000" w:themeColor="text1"/>
          <w:lang w:val="en-US"/>
        </w:rPr>
        <w:t>.</w:t>
      </w:r>
    </w:p>
    <w:p w14:paraId="09A53A55" w14:textId="0FE17661" w:rsidR="00B23294" w:rsidRDefault="00B23294" w:rsidP="00B23294">
      <w:pPr>
        <w:jc w:val="both"/>
        <w:rPr>
          <w:lang w:val="en-US"/>
        </w:rPr>
      </w:pPr>
    </w:p>
    <w:p w14:paraId="57872FD8" w14:textId="77777777" w:rsidR="00C34026" w:rsidRPr="00C96D05" w:rsidRDefault="00C34026" w:rsidP="00B23294">
      <w:pPr>
        <w:jc w:val="both"/>
        <w:rPr>
          <w:color w:val="000000" w:themeColor="text1"/>
          <w:lang w:val="en-US"/>
        </w:rPr>
      </w:pPr>
    </w:p>
    <w:p w14:paraId="22BB74C2" w14:textId="77777777" w:rsidR="00B23294" w:rsidRPr="00856D6D" w:rsidRDefault="00B23294" w:rsidP="00B23294">
      <w:pPr>
        <w:pStyle w:val="ListParagraph"/>
        <w:numPr>
          <w:ilvl w:val="0"/>
          <w:numId w:val="2"/>
        </w:numPr>
        <w:ind w:left="426" w:hanging="426"/>
        <w:jc w:val="both"/>
      </w:pPr>
      <w:r w:rsidRPr="00C96D05">
        <w:rPr>
          <w:b/>
          <w:bCs/>
        </w:rPr>
        <w:t>TERMS OF THE GRANTS</w:t>
      </w:r>
    </w:p>
    <w:p w14:paraId="0C7AF635" w14:textId="77777777" w:rsidR="00B23294" w:rsidRPr="00C96D05" w:rsidRDefault="00B23294" w:rsidP="00B23294">
      <w:pPr>
        <w:pStyle w:val="ListParagraph"/>
        <w:ind w:left="426"/>
        <w:jc w:val="both"/>
      </w:pPr>
    </w:p>
    <w:p w14:paraId="6444022A" w14:textId="77777777" w:rsidR="00B23294" w:rsidRPr="00B23294" w:rsidRDefault="00B23294" w:rsidP="00B23294">
      <w:pPr>
        <w:ind w:left="360"/>
        <w:jc w:val="both"/>
        <w:rPr>
          <w:lang w:val="en-US"/>
        </w:rPr>
      </w:pPr>
      <w:r w:rsidRPr="00856D6D">
        <w:rPr>
          <w:b/>
          <w:bCs/>
          <w:lang w:val="en-US"/>
        </w:rPr>
        <w:t xml:space="preserve">Duration </w:t>
      </w:r>
      <w:r>
        <w:rPr>
          <w:lang w:val="en-US"/>
        </w:rPr>
        <w:br/>
      </w:r>
      <w:r w:rsidRPr="00C96D05">
        <w:rPr>
          <w:lang w:val="en-US"/>
        </w:rPr>
        <w:t xml:space="preserve">The grants are awarded for three years. FLAD retains the right to decide on renewal </w:t>
      </w:r>
      <w:r w:rsidRPr="00C96D05">
        <w:rPr>
          <w:lang w:val="en-US"/>
        </w:rPr>
        <w:lastRenderedPageBreak/>
        <w:t xml:space="preserve">each year, upon receiving a satisfactory progress report and in accordance with the opinion of the </w:t>
      </w:r>
      <w:r>
        <w:rPr>
          <w:lang w:val="en-US"/>
        </w:rPr>
        <w:t>r</w:t>
      </w:r>
      <w:r w:rsidRPr="00C96D05">
        <w:rPr>
          <w:lang w:val="en-US"/>
        </w:rPr>
        <w:t xml:space="preserve">eview </w:t>
      </w:r>
      <w:r>
        <w:rPr>
          <w:lang w:val="en-US"/>
        </w:rPr>
        <w:t>c</w:t>
      </w:r>
      <w:r w:rsidRPr="00C96D05">
        <w:rPr>
          <w:lang w:val="en-US"/>
        </w:rPr>
        <w:t xml:space="preserve">ommittee. </w:t>
      </w:r>
    </w:p>
    <w:p w14:paraId="70FD2503" w14:textId="0786735A" w:rsidR="00190E8C" w:rsidRDefault="00B23294" w:rsidP="00B23294">
      <w:pPr>
        <w:spacing w:before="120" w:after="120"/>
        <w:ind w:left="360"/>
        <w:jc w:val="both"/>
        <w:rPr>
          <w:lang w:val="en-US"/>
        </w:rPr>
      </w:pPr>
      <w:r w:rsidRPr="00E87360">
        <w:rPr>
          <w:b/>
          <w:bCs/>
          <w:lang w:val="en-US"/>
        </w:rPr>
        <w:t>Amount</w:t>
      </w:r>
      <w:r>
        <w:rPr>
          <w:b/>
          <w:bCs/>
          <w:lang w:val="en-US"/>
        </w:rPr>
        <w:br/>
      </w:r>
      <w:r w:rsidRPr="00C96D05">
        <w:rPr>
          <w:lang w:val="en-US"/>
        </w:rPr>
        <w:t xml:space="preserve">The total amount for the award is € 300.000. The maximum total amount given per year is €100.000, of which €20.000 per year may be allocated to indirect costs, </w:t>
      </w:r>
      <w:r w:rsidR="009A0C8C" w:rsidRPr="00C96D05">
        <w:rPr>
          <w:lang w:val="en-US"/>
        </w:rPr>
        <w:t>i.e.,</w:t>
      </w:r>
      <w:r w:rsidRPr="00C96D05">
        <w:rPr>
          <w:lang w:val="en-US"/>
        </w:rPr>
        <w:t xml:space="preserve"> 20% of the total award. </w:t>
      </w:r>
      <w:r w:rsidR="00190E8C" w:rsidRPr="00190E8C">
        <w:rPr>
          <w:lang w:val="en-US"/>
        </w:rPr>
        <w:t>The contracting of human resources is supported and welcome</w:t>
      </w:r>
      <w:r w:rsidR="00A76C7A">
        <w:rPr>
          <w:lang w:val="en-US"/>
        </w:rPr>
        <w:t>d</w:t>
      </w:r>
      <w:r w:rsidR="00190E8C" w:rsidRPr="00190E8C">
        <w:rPr>
          <w:lang w:val="en-US"/>
        </w:rPr>
        <w:t>.</w:t>
      </w:r>
    </w:p>
    <w:p w14:paraId="20140294" w14:textId="30776F7F" w:rsidR="00B23294" w:rsidRPr="00856D6D" w:rsidRDefault="00B23294" w:rsidP="00B23294">
      <w:pPr>
        <w:spacing w:before="120" w:after="120"/>
        <w:ind w:left="360"/>
        <w:jc w:val="both"/>
        <w:rPr>
          <w:b/>
          <w:bCs/>
          <w:lang w:val="en-US"/>
        </w:rPr>
      </w:pPr>
      <w:r w:rsidRPr="00C96D05">
        <w:rPr>
          <w:lang w:val="en-US"/>
        </w:rPr>
        <w:t xml:space="preserve">The first-year grant is made available upon execution of the Contract Agreement.   </w:t>
      </w:r>
    </w:p>
    <w:p w14:paraId="3AB3A68E" w14:textId="77777777" w:rsidR="00B23294" w:rsidRDefault="00B23294" w:rsidP="00B23294">
      <w:pPr>
        <w:spacing w:before="120" w:after="120"/>
        <w:ind w:left="360"/>
        <w:jc w:val="both"/>
        <w:rPr>
          <w:lang w:val="en-US"/>
        </w:rPr>
      </w:pPr>
      <w:r w:rsidRPr="00C96D05">
        <w:rPr>
          <w:lang w:val="en-US"/>
        </w:rPr>
        <w:t>The following year grants are disbursed after a positive evaluation of the annual progress report.</w:t>
      </w:r>
    </w:p>
    <w:p w14:paraId="190977AB" w14:textId="499E2067" w:rsidR="00B23294" w:rsidRDefault="00B23294" w:rsidP="00B23294">
      <w:pPr>
        <w:spacing w:before="120" w:after="120"/>
        <w:ind w:left="360"/>
        <w:jc w:val="both"/>
        <w:rPr>
          <w:lang w:val="en-US"/>
        </w:rPr>
      </w:pPr>
      <w:r w:rsidRPr="00C96D05">
        <w:rPr>
          <w:lang w:val="en-US"/>
        </w:rPr>
        <w:t xml:space="preserve">All amounts are transferred to the Portuguese R&amp;D Unit where the </w:t>
      </w:r>
      <w:r>
        <w:rPr>
          <w:lang w:val="en-US"/>
        </w:rPr>
        <w:t xml:space="preserve">applicant </w:t>
      </w:r>
      <w:r w:rsidRPr="00C96D05">
        <w:rPr>
          <w:lang w:val="en-US"/>
        </w:rPr>
        <w:t>researcher is integrated.</w:t>
      </w:r>
    </w:p>
    <w:p w14:paraId="524DE2F6" w14:textId="77777777" w:rsidR="00044B19" w:rsidRPr="00C96D05" w:rsidRDefault="00044B19" w:rsidP="00B23294">
      <w:pPr>
        <w:spacing w:before="120" w:after="120"/>
        <w:ind w:left="360"/>
        <w:jc w:val="both"/>
        <w:rPr>
          <w:lang w:val="en-US"/>
        </w:rPr>
      </w:pPr>
    </w:p>
    <w:p w14:paraId="1B40AC0C" w14:textId="77777777" w:rsidR="00B23294" w:rsidRPr="00C96D05" w:rsidRDefault="00B23294" w:rsidP="00B23294">
      <w:pPr>
        <w:pStyle w:val="ListParagraph"/>
        <w:ind w:left="1134"/>
        <w:jc w:val="both"/>
      </w:pPr>
    </w:p>
    <w:p w14:paraId="1B15026E" w14:textId="77777777" w:rsidR="00B23294" w:rsidRPr="00856D6D" w:rsidRDefault="00B23294" w:rsidP="00B23294">
      <w:pPr>
        <w:pStyle w:val="ListParagraph"/>
        <w:numPr>
          <w:ilvl w:val="0"/>
          <w:numId w:val="2"/>
        </w:numPr>
        <w:ind w:left="426" w:hanging="426"/>
        <w:jc w:val="both"/>
      </w:pPr>
      <w:r w:rsidRPr="00C96D05">
        <w:rPr>
          <w:b/>
          <w:bCs/>
        </w:rPr>
        <w:t xml:space="preserve">REPORTING REQUIREMENTS </w:t>
      </w:r>
    </w:p>
    <w:p w14:paraId="100B0709" w14:textId="77777777" w:rsidR="00B23294" w:rsidRPr="00E87360" w:rsidRDefault="00B23294" w:rsidP="00B23294">
      <w:pPr>
        <w:pStyle w:val="ListParagraph"/>
        <w:ind w:left="426"/>
        <w:jc w:val="both"/>
      </w:pPr>
    </w:p>
    <w:p w14:paraId="1219AC47" w14:textId="77777777" w:rsidR="00B23294" w:rsidRDefault="00B23294" w:rsidP="00B23294">
      <w:pPr>
        <w:pStyle w:val="ListParagraph"/>
        <w:ind w:left="426"/>
        <w:jc w:val="both"/>
        <w:rPr>
          <w:b/>
          <w:bCs/>
        </w:rPr>
      </w:pPr>
      <w:r w:rsidRPr="00E87360">
        <w:rPr>
          <w:b/>
          <w:bCs/>
        </w:rPr>
        <w:t>Progress Reports</w:t>
      </w:r>
    </w:p>
    <w:p w14:paraId="7DF2E89F" w14:textId="758510C7" w:rsidR="00B23294" w:rsidRPr="00856D6D" w:rsidRDefault="00B23294" w:rsidP="00B23294">
      <w:pPr>
        <w:pStyle w:val="ListParagraph"/>
        <w:ind w:left="426"/>
        <w:jc w:val="both"/>
        <w:rPr>
          <w:b/>
          <w:bCs/>
        </w:rPr>
      </w:pPr>
      <w:r w:rsidRPr="00C96D05">
        <w:t>Recipient</w:t>
      </w:r>
      <w:r w:rsidR="00190E8C">
        <w:t>s</w:t>
      </w:r>
      <w:r w:rsidRPr="00C96D05">
        <w:t xml:space="preserve"> of FLAD</w:t>
      </w:r>
      <w:r>
        <w:t xml:space="preserve"> Science</w:t>
      </w:r>
      <w:r w:rsidRPr="00C96D05">
        <w:t xml:space="preserve"> </w:t>
      </w:r>
      <w:r>
        <w:t>A</w:t>
      </w:r>
      <w:r w:rsidRPr="00C96D05">
        <w:t xml:space="preserve">ward </w:t>
      </w:r>
      <w:r w:rsidR="00190E8C">
        <w:t>are</w:t>
      </w:r>
      <w:r w:rsidRPr="00C96D05">
        <w:t xml:space="preserve"> required to submit a progress report, outlining the project’s accomplishments during the first 11 months of the grant, and be available for presentation and dissemination actions. </w:t>
      </w:r>
      <w:r w:rsidR="00D82750">
        <w:t>S</w:t>
      </w:r>
      <w:r w:rsidRPr="00C96D05">
        <w:t>econd</w:t>
      </w:r>
      <w:r w:rsidR="00D82750">
        <w:t>-</w:t>
      </w:r>
      <w:r w:rsidRPr="00C96D05">
        <w:t xml:space="preserve"> and third year funding is contingent upon favorable evaluation of the previous year’s progress report. </w:t>
      </w:r>
    </w:p>
    <w:p w14:paraId="6AD30AE1" w14:textId="77777777" w:rsidR="00B23294" w:rsidRDefault="00B23294" w:rsidP="00B23294">
      <w:pPr>
        <w:pStyle w:val="ListParagraph"/>
        <w:ind w:left="426"/>
        <w:jc w:val="both"/>
        <w:rPr>
          <w:b/>
          <w:bCs/>
        </w:rPr>
      </w:pPr>
      <w:r>
        <w:br/>
      </w:r>
      <w:r w:rsidRPr="00E87360">
        <w:rPr>
          <w:b/>
          <w:bCs/>
        </w:rPr>
        <w:t xml:space="preserve">Final Scientific Report </w:t>
      </w:r>
    </w:p>
    <w:p w14:paraId="3D5541F7" w14:textId="77777777" w:rsidR="00B23294" w:rsidRPr="00856D6D" w:rsidRDefault="00B23294" w:rsidP="00B23294">
      <w:pPr>
        <w:pStyle w:val="ListParagraph"/>
        <w:ind w:left="426"/>
        <w:jc w:val="both"/>
        <w:rPr>
          <w:b/>
          <w:bCs/>
        </w:rPr>
      </w:pPr>
      <w:r w:rsidRPr="00C96D05">
        <w:t xml:space="preserve">The final scientific report, </w:t>
      </w:r>
      <w:proofErr w:type="gramStart"/>
      <w:r w:rsidRPr="00C96D05">
        <w:t>a brief summary</w:t>
      </w:r>
      <w:proofErr w:type="gramEnd"/>
      <w:r w:rsidRPr="00C96D05">
        <w:t xml:space="preserve"> of progress toward the achievement of originally stated aims, is due 60 days after the end of the project. </w:t>
      </w:r>
    </w:p>
    <w:p w14:paraId="0AD06DAF" w14:textId="77777777" w:rsidR="00B23294" w:rsidRDefault="00B23294" w:rsidP="00B23294">
      <w:pPr>
        <w:pStyle w:val="ListParagraph"/>
        <w:ind w:left="426"/>
        <w:jc w:val="both"/>
        <w:rPr>
          <w:b/>
          <w:bCs/>
        </w:rPr>
      </w:pPr>
      <w:r>
        <w:br/>
      </w:r>
      <w:r w:rsidRPr="00856D6D">
        <w:rPr>
          <w:b/>
          <w:bCs/>
        </w:rPr>
        <w:t xml:space="preserve">Financial Reports </w:t>
      </w:r>
    </w:p>
    <w:p w14:paraId="790C9AF4" w14:textId="3E996A9A" w:rsidR="00B23294" w:rsidRDefault="00B23294" w:rsidP="00B23294">
      <w:pPr>
        <w:pStyle w:val="ListParagraph"/>
        <w:ind w:left="426"/>
        <w:jc w:val="both"/>
      </w:pPr>
      <w:r w:rsidRPr="00C96D05">
        <w:t xml:space="preserve">Annual financial reports will be due two months after the end of each project year. </w:t>
      </w:r>
    </w:p>
    <w:p w14:paraId="1E9B5F27" w14:textId="77777777" w:rsidR="00044B19" w:rsidRPr="00C96D05" w:rsidRDefault="00044B19" w:rsidP="00B23294">
      <w:pPr>
        <w:pStyle w:val="ListParagraph"/>
        <w:ind w:left="426"/>
        <w:jc w:val="both"/>
      </w:pPr>
    </w:p>
    <w:p w14:paraId="73A16E4F" w14:textId="77777777" w:rsidR="00B23294" w:rsidRPr="00C96D05" w:rsidRDefault="00B23294" w:rsidP="00B23294">
      <w:pPr>
        <w:jc w:val="both"/>
        <w:rPr>
          <w:lang w:val="en-US"/>
        </w:rPr>
      </w:pPr>
    </w:p>
    <w:p w14:paraId="1311CDA7" w14:textId="77777777" w:rsidR="00B23294" w:rsidRPr="00C96D05" w:rsidRDefault="00B23294" w:rsidP="00B23294">
      <w:pPr>
        <w:pStyle w:val="ListParagraph"/>
        <w:numPr>
          <w:ilvl w:val="0"/>
          <w:numId w:val="2"/>
        </w:numPr>
        <w:ind w:left="426" w:hanging="426"/>
        <w:jc w:val="both"/>
        <w:rPr>
          <w:b/>
        </w:rPr>
      </w:pPr>
      <w:r w:rsidRPr="00C96D05">
        <w:rPr>
          <w:b/>
        </w:rPr>
        <w:t>PUBLICATIONS</w:t>
      </w:r>
    </w:p>
    <w:p w14:paraId="2D0B4A5F" w14:textId="77777777" w:rsidR="00B23294" w:rsidRPr="00C96D05" w:rsidRDefault="00B23294" w:rsidP="00B23294">
      <w:pPr>
        <w:spacing w:before="120" w:after="120"/>
        <w:ind w:left="426"/>
        <w:jc w:val="both"/>
        <w:rPr>
          <w:lang w:val="en-US"/>
        </w:rPr>
      </w:pPr>
      <w:r w:rsidRPr="00C96D05">
        <w:rPr>
          <w:lang w:val="en-US"/>
        </w:rPr>
        <w:t>Publications resulting from research activities supported by FLAD grants (or other public/private project presentations) must contain the following acknowledgement: “</w:t>
      </w:r>
      <w:r w:rsidRPr="00C96D05">
        <w:rPr>
          <w:i/>
          <w:iCs/>
          <w:lang w:val="en-US"/>
        </w:rPr>
        <w:t>Supported by</w:t>
      </w:r>
      <w:r w:rsidRPr="00C96D05">
        <w:rPr>
          <w:lang w:val="en-US"/>
        </w:rPr>
        <w:t xml:space="preserve"> (Insert project title of the grant and reference number) </w:t>
      </w:r>
      <w:r w:rsidRPr="00C96D05">
        <w:rPr>
          <w:i/>
          <w:iCs/>
          <w:lang w:val="en-US"/>
        </w:rPr>
        <w:t>from the Fundação Luso-Americana para o Desenvolvimento</w:t>
      </w:r>
      <w:r w:rsidRPr="00C96D05">
        <w:rPr>
          <w:lang w:val="en-US"/>
        </w:rPr>
        <w:t>”.</w:t>
      </w:r>
    </w:p>
    <w:p w14:paraId="2530FC06" w14:textId="77777777" w:rsidR="00B23294" w:rsidRPr="00C96D05" w:rsidRDefault="00B23294" w:rsidP="00B23294">
      <w:pPr>
        <w:jc w:val="both"/>
        <w:rPr>
          <w:lang w:val="en-US"/>
        </w:rPr>
      </w:pPr>
    </w:p>
    <w:p w14:paraId="63414007" w14:textId="77777777" w:rsidR="00B23294" w:rsidRPr="00C96D05" w:rsidRDefault="00B23294" w:rsidP="00B23294">
      <w:pPr>
        <w:jc w:val="both"/>
        <w:rPr>
          <w:lang w:val="en-US"/>
        </w:rPr>
      </w:pPr>
    </w:p>
    <w:p w14:paraId="5942422E" w14:textId="77777777" w:rsidR="00B23294" w:rsidRPr="00C96D05" w:rsidRDefault="00B23294" w:rsidP="00B23294">
      <w:pPr>
        <w:pStyle w:val="ListParagraph"/>
        <w:numPr>
          <w:ilvl w:val="0"/>
          <w:numId w:val="2"/>
        </w:numPr>
        <w:ind w:left="426" w:hanging="426"/>
        <w:jc w:val="both"/>
        <w:rPr>
          <w:b/>
        </w:rPr>
      </w:pPr>
      <w:r w:rsidRPr="00C96D05">
        <w:rPr>
          <w:b/>
        </w:rPr>
        <w:t xml:space="preserve">PATENTS </w:t>
      </w:r>
    </w:p>
    <w:p w14:paraId="5DF1BF4B" w14:textId="77777777" w:rsidR="00B23294" w:rsidRDefault="00B23294" w:rsidP="00B23294">
      <w:pPr>
        <w:spacing w:before="120" w:after="120"/>
        <w:ind w:left="426"/>
        <w:jc w:val="both"/>
        <w:rPr>
          <w:lang w:val="en-US"/>
        </w:rPr>
      </w:pPr>
      <w:r w:rsidRPr="00C96D05">
        <w:rPr>
          <w:lang w:val="en-US"/>
        </w:rPr>
        <w:t>Grants are awarded with the understanding that FLAD will receive written notification from the applicant of the filing of any letters of patent for any discovery made based on work funded by FLAD.</w:t>
      </w:r>
    </w:p>
    <w:p w14:paraId="7DC9A389" w14:textId="7DF17FA9" w:rsidR="000565F4" w:rsidRDefault="00FB2ED1" w:rsidP="00044B19">
      <w:pPr>
        <w:rPr>
          <w:lang w:val="en-US"/>
        </w:rPr>
      </w:pPr>
      <w:r>
        <w:rPr>
          <w:lang w:val="en-US"/>
        </w:rPr>
        <w:br w:type="page"/>
      </w:r>
      <w:bookmarkStart w:id="0" w:name="_Hlk56437426"/>
    </w:p>
    <w:p w14:paraId="6C6DA1B6" w14:textId="77777777" w:rsidR="00FB2ED1" w:rsidRPr="00B1612D" w:rsidRDefault="00FB2ED1" w:rsidP="00FB2ED1">
      <w:pPr>
        <w:spacing w:before="120" w:after="120"/>
        <w:ind w:left="426"/>
        <w:jc w:val="center"/>
        <w:rPr>
          <w:lang w:val="en-US"/>
        </w:rPr>
      </w:pPr>
    </w:p>
    <w:p w14:paraId="5729F407" w14:textId="59860E6D" w:rsidR="00DD436B" w:rsidRPr="00DD436B" w:rsidRDefault="00B23294" w:rsidP="00DD436B">
      <w:pPr>
        <w:spacing w:after="200"/>
        <w:jc w:val="center"/>
        <w:rPr>
          <w:b/>
          <w:smallCaps/>
          <w:color w:val="000000" w:themeColor="text1"/>
          <w:sz w:val="28"/>
          <w:szCs w:val="28"/>
          <w:lang w:val="en-US"/>
        </w:rPr>
      </w:pPr>
      <w:r w:rsidRPr="00C96D05">
        <w:rPr>
          <w:b/>
          <w:smallCaps/>
          <w:color w:val="000000" w:themeColor="text1"/>
          <w:sz w:val="28"/>
          <w:szCs w:val="28"/>
          <w:lang w:val="en-US"/>
        </w:rPr>
        <w:t xml:space="preserve">FLAD Science Award </w:t>
      </w:r>
      <w:r>
        <w:rPr>
          <w:b/>
          <w:smallCaps/>
          <w:color w:val="000000" w:themeColor="text1"/>
          <w:sz w:val="28"/>
          <w:szCs w:val="28"/>
          <w:lang w:val="en-US"/>
        </w:rPr>
        <w:t xml:space="preserve">– </w:t>
      </w:r>
      <w:r w:rsidRPr="00C96D05">
        <w:rPr>
          <w:b/>
          <w:smallCaps/>
          <w:color w:val="000000" w:themeColor="text1"/>
          <w:sz w:val="28"/>
          <w:szCs w:val="28"/>
          <w:lang w:val="en-US"/>
        </w:rPr>
        <w:t>Atlantic</w:t>
      </w:r>
    </w:p>
    <w:p w14:paraId="19BB6102" w14:textId="03B30D0D" w:rsidR="00B23294" w:rsidRPr="00044B19" w:rsidRDefault="00B23294" w:rsidP="00B23294">
      <w:pPr>
        <w:spacing w:after="200"/>
        <w:jc w:val="center"/>
        <w:rPr>
          <w:b/>
          <w:color w:val="000000" w:themeColor="text1"/>
          <w:lang w:val="en-US"/>
        </w:rPr>
      </w:pPr>
      <w:r w:rsidRPr="00044B19">
        <w:rPr>
          <w:b/>
          <w:smallCaps/>
          <w:lang w:val="en-US"/>
        </w:rPr>
        <w:t>CALL 202</w:t>
      </w:r>
      <w:r w:rsidR="0097145F">
        <w:rPr>
          <w:b/>
          <w:smallCaps/>
          <w:lang w:val="en-US"/>
        </w:rPr>
        <w:t>4</w:t>
      </w:r>
      <w:r w:rsidRPr="00044B19">
        <w:rPr>
          <w:b/>
          <w:smallCaps/>
          <w:lang w:val="en-US"/>
        </w:rPr>
        <w:t xml:space="preserve"> </w:t>
      </w:r>
      <w:r w:rsidR="00044B19" w:rsidRPr="00044B19">
        <w:rPr>
          <w:b/>
          <w:smallCaps/>
          <w:lang w:val="en-US"/>
        </w:rPr>
        <w:t xml:space="preserve">– </w:t>
      </w:r>
      <w:r w:rsidR="00044B19" w:rsidRPr="00044B19">
        <w:rPr>
          <w:b/>
          <w:color w:val="000000" w:themeColor="text1"/>
          <w:lang w:val="en-US"/>
        </w:rPr>
        <w:t>Technology/Engineering Driven research</w:t>
      </w:r>
    </w:p>
    <w:p w14:paraId="0B239893" w14:textId="77777777" w:rsidR="00044B19" w:rsidRPr="00044B19" w:rsidRDefault="00044B19" w:rsidP="00B23294">
      <w:pPr>
        <w:spacing w:after="200"/>
        <w:jc w:val="center"/>
        <w:rPr>
          <w:b/>
          <w:smallCaps/>
          <w:color w:val="000000" w:themeColor="text1"/>
          <w:lang w:val="en-US"/>
        </w:rPr>
      </w:pPr>
    </w:p>
    <w:p w14:paraId="1C752E62" w14:textId="72E0CE4F" w:rsidR="00B23294" w:rsidRPr="00B23294" w:rsidRDefault="00B23294" w:rsidP="00B23294">
      <w:pPr>
        <w:spacing w:after="200"/>
        <w:jc w:val="center"/>
        <w:rPr>
          <w:b/>
          <w:smallCaps/>
          <w:lang w:val="en-US"/>
        </w:rPr>
      </w:pPr>
      <w:r>
        <w:rPr>
          <w:b/>
          <w:smallCaps/>
          <w:lang w:val="en-US"/>
        </w:rPr>
        <w:t>ANNEX</w:t>
      </w:r>
    </w:p>
    <w:p w14:paraId="5681182D" w14:textId="77777777" w:rsidR="00B23294" w:rsidRPr="00C96D05" w:rsidRDefault="00B23294" w:rsidP="00B23294">
      <w:pPr>
        <w:jc w:val="both"/>
        <w:rPr>
          <w:color w:val="000000" w:themeColor="text1"/>
          <w:lang w:val="en-US"/>
        </w:rPr>
      </w:pPr>
    </w:p>
    <w:p w14:paraId="3189677E" w14:textId="583D481F" w:rsidR="00B23294" w:rsidRDefault="00B23294" w:rsidP="00B23294">
      <w:pPr>
        <w:jc w:val="both"/>
        <w:rPr>
          <w:lang w:val="en-US"/>
        </w:rPr>
      </w:pPr>
      <w:r w:rsidRPr="00C96D05">
        <w:rPr>
          <w:lang w:val="en-US"/>
        </w:rPr>
        <w:t xml:space="preserve">To better understand changes in the Atlantic and its ecosystems, and to support its sustainable exploitation, the importance of </w:t>
      </w:r>
      <w:r>
        <w:rPr>
          <w:lang w:val="en-US"/>
        </w:rPr>
        <w:t>t</w:t>
      </w:r>
      <w:r w:rsidRPr="00C96D05">
        <w:rPr>
          <w:lang w:val="en-US"/>
        </w:rPr>
        <w:t>echnology/</w:t>
      </w:r>
      <w:r>
        <w:rPr>
          <w:lang w:val="en-US"/>
        </w:rPr>
        <w:t>e</w:t>
      </w:r>
      <w:r w:rsidRPr="00C96D05">
        <w:rPr>
          <w:lang w:val="en-US"/>
        </w:rPr>
        <w:t xml:space="preserve">ngineering </w:t>
      </w:r>
      <w:r>
        <w:rPr>
          <w:lang w:val="en-US"/>
        </w:rPr>
        <w:t>d</w:t>
      </w:r>
      <w:r w:rsidRPr="00C96D05">
        <w:rPr>
          <w:lang w:val="en-US"/>
        </w:rPr>
        <w:t>riven research is recognized, particularly as regards the creation and development of transversal tools and strategic solutions for the current and expected challenges in the context of human activity in the Atlantic.</w:t>
      </w:r>
    </w:p>
    <w:p w14:paraId="7F540AE3" w14:textId="77777777" w:rsidR="00B23294" w:rsidRPr="00C96D05" w:rsidRDefault="00B23294" w:rsidP="00B23294">
      <w:pPr>
        <w:jc w:val="both"/>
        <w:rPr>
          <w:lang w:val="en-US"/>
        </w:rPr>
      </w:pPr>
    </w:p>
    <w:p w14:paraId="5632968E" w14:textId="6977DF55" w:rsidR="00B23294" w:rsidRPr="00C96D05" w:rsidRDefault="00B23294" w:rsidP="00B23294">
      <w:pPr>
        <w:jc w:val="both"/>
        <w:rPr>
          <w:lang w:val="en-US"/>
        </w:rPr>
      </w:pPr>
      <w:r w:rsidRPr="00C96D05">
        <w:rPr>
          <w:lang w:val="en-US"/>
        </w:rPr>
        <w:t>The CALL 202</w:t>
      </w:r>
      <w:r w:rsidR="0097145F">
        <w:rPr>
          <w:lang w:val="en-US"/>
        </w:rPr>
        <w:t>4</w:t>
      </w:r>
      <w:r w:rsidRPr="00C96D05">
        <w:rPr>
          <w:lang w:val="en-US"/>
        </w:rPr>
        <w:t xml:space="preserve"> of the FLAD Science Award</w:t>
      </w:r>
      <w:r>
        <w:rPr>
          <w:lang w:val="en-US"/>
        </w:rPr>
        <w:t xml:space="preserve"> – Atlantic </w:t>
      </w:r>
      <w:r w:rsidRPr="00C96D05">
        <w:rPr>
          <w:lang w:val="en-US"/>
        </w:rPr>
        <w:t xml:space="preserve">is dedicated to </w:t>
      </w:r>
      <w:r w:rsidR="00915128" w:rsidRPr="00915128">
        <w:rPr>
          <w:lang w:val="en-US"/>
        </w:rPr>
        <w:t xml:space="preserve">maritime science and technology </w:t>
      </w:r>
      <w:proofErr w:type="gramStart"/>
      <w:r w:rsidR="00915128" w:rsidRPr="00915128">
        <w:rPr>
          <w:lang w:val="en-US"/>
        </w:rPr>
        <w:t>as a means to</w:t>
      </w:r>
      <w:proofErr w:type="gramEnd"/>
      <w:r w:rsidR="00915128" w:rsidRPr="00915128">
        <w:rPr>
          <w:lang w:val="en-US"/>
        </w:rPr>
        <w:t xml:space="preserve"> stimulate innovation and strengthen the sustainable development of the ocean econom</w:t>
      </w:r>
      <w:r w:rsidR="00915128" w:rsidRPr="00044B19">
        <w:rPr>
          <w:lang w:val="en-US"/>
        </w:rPr>
        <w:t>y</w:t>
      </w:r>
      <w:r w:rsidRPr="00044B19">
        <w:rPr>
          <w:lang w:val="en-US"/>
        </w:rPr>
        <w:t>.</w:t>
      </w:r>
      <w:r w:rsidRPr="00C96D05">
        <w:rPr>
          <w:lang w:val="en-US"/>
        </w:rPr>
        <w:t xml:space="preserve"> </w:t>
      </w:r>
    </w:p>
    <w:p w14:paraId="6DC6BB98" w14:textId="4FAF334A" w:rsidR="00B23294" w:rsidRPr="00C96D05" w:rsidRDefault="00B23294" w:rsidP="00B23294">
      <w:pPr>
        <w:jc w:val="both"/>
        <w:rPr>
          <w:lang w:val="en-US"/>
        </w:rPr>
      </w:pPr>
    </w:p>
    <w:p w14:paraId="7C17B9A4" w14:textId="72204BFF" w:rsidR="00B23294" w:rsidRPr="00C96D05" w:rsidRDefault="00B23294" w:rsidP="00B23294">
      <w:pPr>
        <w:jc w:val="both"/>
        <w:rPr>
          <w:lang w:val="en-US"/>
        </w:rPr>
      </w:pPr>
      <w:r w:rsidRPr="00C96D05">
        <w:rPr>
          <w:lang w:val="en-US"/>
        </w:rPr>
        <w:t xml:space="preserve">Key </w:t>
      </w:r>
      <w:r>
        <w:rPr>
          <w:lang w:val="en-US"/>
        </w:rPr>
        <w:t>t</w:t>
      </w:r>
      <w:r w:rsidRPr="00C96D05">
        <w:rPr>
          <w:lang w:val="en-US"/>
        </w:rPr>
        <w:t>opics that can be addressed are:</w:t>
      </w:r>
    </w:p>
    <w:p w14:paraId="5924B273" w14:textId="77777777" w:rsidR="00DD436B" w:rsidRDefault="00DD436B" w:rsidP="00B23294">
      <w:pPr>
        <w:jc w:val="both"/>
        <w:rPr>
          <w:lang w:val="en-US"/>
        </w:rPr>
      </w:pPr>
    </w:p>
    <w:p w14:paraId="29DCFDD5" w14:textId="6DCB7C3E" w:rsidR="00D17A25" w:rsidRPr="00044B19" w:rsidRDefault="00A145E3" w:rsidP="00D17A25">
      <w:pPr>
        <w:pStyle w:val="ListParagraph"/>
        <w:numPr>
          <w:ilvl w:val="0"/>
          <w:numId w:val="16"/>
        </w:numPr>
        <w:jc w:val="both"/>
        <w:rPr>
          <w:color w:val="000000" w:themeColor="text1"/>
        </w:rPr>
      </w:pPr>
      <w:r w:rsidRPr="00044B19">
        <w:rPr>
          <w:color w:val="000000" w:themeColor="text1"/>
        </w:rPr>
        <w:t>Science and t</w:t>
      </w:r>
      <w:r w:rsidR="00D17A25" w:rsidRPr="00044B19">
        <w:rPr>
          <w:color w:val="000000" w:themeColor="text1"/>
        </w:rPr>
        <w:t>echnolog</w:t>
      </w:r>
      <w:r w:rsidRPr="00044B19">
        <w:rPr>
          <w:color w:val="000000" w:themeColor="text1"/>
        </w:rPr>
        <w:t>y</w:t>
      </w:r>
      <w:r w:rsidR="00D17A25" w:rsidRPr="00044B19">
        <w:rPr>
          <w:color w:val="000000" w:themeColor="text1"/>
        </w:rPr>
        <w:t xml:space="preserve"> to promote a healthy and clean ocean, addressing the Atlantic as a natural ecosystem </w:t>
      </w:r>
      <w:proofErr w:type="gramStart"/>
      <w:r w:rsidRPr="00044B19">
        <w:rPr>
          <w:color w:val="000000" w:themeColor="text1"/>
        </w:rPr>
        <w:t>asset;</w:t>
      </w:r>
      <w:proofErr w:type="gramEnd"/>
    </w:p>
    <w:p w14:paraId="1E02AD3F" w14:textId="767C0308" w:rsidR="00D17A25" w:rsidRDefault="00A145E3" w:rsidP="00D17A25">
      <w:pPr>
        <w:pStyle w:val="ListParagraph"/>
        <w:numPr>
          <w:ilvl w:val="0"/>
          <w:numId w:val="16"/>
        </w:numPr>
        <w:jc w:val="both"/>
      </w:pPr>
      <w:r>
        <w:t>Future i</w:t>
      </w:r>
      <w:r w:rsidR="00D17A25" w:rsidRPr="00816A47">
        <w:t>mpact of climate chang</w:t>
      </w:r>
      <w:r w:rsidR="00D17A25">
        <w:t>e</w:t>
      </w:r>
      <w:r w:rsidR="00D17A25" w:rsidRPr="00816A47">
        <w:t xml:space="preserve"> on </w:t>
      </w:r>
      <w:r w:rsidR="00D17A25">
        <w:t xml:space="preserve">human </w:t>
      </w:r>
      <w:r w:rsidR="00D17A25" w:rsidRPr="00816A47">
        <w:t xml:space="preserve">populations </w:t>
      </w:r>
      <w:r w:rsidR="00D17A25">
        <w:t>in the Atlantic coastal regions and design of mitigation or adaptation actions</w:t>
      </w:r>
      <w:r>
        <w:t xml:space="preserve">, including citizen </w:t>
      </w:r>
      <w:proofErr w:type="gramStart"/>
      <w:r>
        <w:t>participation;</w:t>
      </w:r>
      <w:proofErr w:type="gramEnd"/>
    </w:p>
    <w:p w14:paraId="67BD0DB2" w14:textId="4D67B440" w:rsidR="00D17A25" w:rsidRDefault="00D17A25" w:rsidP="00D17A25">
      <w:pPr>
        <w:pStyle w:val="ListParagraph"/>
        <w:numPr>
          <w:ilvl w:val="0"/>
          <w:numId w:val="16"/>
        </w:numPr>
        <w:jc w:val="both"/>
      </w:pPr>
      <w:r>
        <w:t xml:space="preserve">Assessing the value of the Atlantic natural assets and ecosystem services, and its contribution to blue economy, making use of extensive data and advanced economic </w:t>
      </w:r>
      <w:proofErr w:type="gramStart"/>
      <w:r>
        <w:t>analysis</w:t>
      </w:r>
      <w:r w:rsidR="00A145E3">
        <w:t>;</w:t>
      </w:r>
      <w:proofErr w:type="gramEnd"/>
    </w:p>
    <w:p w14:paraId="1E8D5815" w14:textId="6E8E79C8" w:rsidR="00B23294" w:rsidRPr="00044B19" w:rsidRDefault="00A145E3">
      <w:pPr>
        <w:pStyle w:val="ListParagraph"/>
        <w:numPr>
          <w:ilvl w:val="0"/>
          <w:numId w:val="16"/>
        </w:numPr>
        <w:jc w:val="both"/>
        <w:rPr>
          <w:color w:val="000000" w:themeColor="text1"/>
        </w:rPr>
      </w:pPr>
      <w:r>
        <w:t xml:space="preserve">Environmental and Energy transition </w:t>
      </w:r>
      <w:r w:rsidRPr="00044B19">
        <w:rPr>
          <w:color w:val="000000" w:themeColor="text1"/>
        </w:rPr>
        <w:t xml:space="preserve">strategies for </w:t>
      </w:r>
      <w:r w:rsidR="00244766" w:rsidRPr="00044B19">
        <w:rPr>
          <w:color w:val="000000" w:themeColor="text1"/>
        </w:rPr>
        <w:t xml:space="preserve">islands </w:t>
      </w:r>
      <w:r w:rsidR="00D17A25" w:rsidRPr="00044B19">
        <w:rPr>
          <w:color w:val="000000" w:themeColor="text1"/>
        </w:rPr>
        <w:t xml:space="preserve">or </w:t>
      </w:r>
      <w:r w:rsidR="00244766" w:rsidRPr="00044B19">
        <w:rPr>
          <w:color w:val="000000" w:themeColor="text1"/>
        </w:rPr>
        <w:t xml:space="preserve">isolated </w:t>
      </w:r>
      <w:proofErr w:type="gramStart"/>
      <w:r w:rsidR="00244766" w:rsidRPr="00044B19">
        <w:rPr>
          <w:color w:val="000000" w:themeColor="text1"/>
        </w:rPr>
        <w:t>areas</w:t>
      </w:r>
      <w:r w:rsidRPr="00044B19">
        <w:rPr>
          <w:color w:val="000000" w:themeColor="text1"/>
        </w:rPr>
        <w:t>;</w:t>
      </w:r>
      <w:proofErr w:type="gramEnd"/>
    </w:p>
    <w:p w14:paraId="2F78E809" w14:textId="1DFFCBC7" w:rsidR="00B23294" w:rsidRPr="00044B19" w:rsidRDefault="00B23294">
      <w:pPr>
        <w:pStyle w:val="ListParagraph"/>
        <w:numPr>
          <w:ilvl w:val="0"/>
          <w:numId w:val="16"/>
        </w:numPr>
        <w:jc w:val="both"/>
        <w:rPr>
          <w:color w:val="000000" w:themeColor="text1"/>
        </w:rPr>
      </w:pPr>
      <w:r w:rsidRPr="00044B19">
        <w:rPr>
          <w:color w:val="000000" w:themeColor="text1"/>
        </w:rPr>
        <w:t xml:space="preserve">Sustainable </w:t>
      </w:r>
      <w:r w:rsidR="00915128" w:rsidRPr="00044B19">
        <w:rPr>
          <w:color w:val="000000" w:themeColor="text1"/>
        </w:rPr>
        <w:t xml:space="preserve">maritime </w:t>
      </w:r>
      <w:r w:rsidR="00244766" w:rsidRPr="00044B19">
        <w:rPr>
          <w:color w:val="000000" w:themeColor="text1"/>
        </w:rPr>
        <w:t>transportation a</w:t>
      </w:r>
      <w:r w:rsidRPr="00044B19">
        <w:rPr>
          <w:color w:val="000000" w:themeColor="text1"/>
        </w:rPr>
        <w:t>nd logistics</w:t>
      </w:r>
      <w:r w:rsidR="00D17A25" w:rsidRPr="00044B19">
        <w:rPr>
          <w:color w:val="000000" w:themeColor="text1"/>
        </w:rPr>
        <w:t>,</w:t>
      </w:r>
      <w:r w:rsidRPr="00044B19">
        <w:rPr>
          <w:color w:val="000000" w:themeColor="text1"/>
        </w:rPr>
        <w:t xml:space="preserve"> in the context of </w:t>
      </w:r>
      <w:r w:rsidR="00D17A25" w:rsidRPr="00044B19">
        <w:rPr>
          <w:color w:val="000000" w:themeColor="text1"/>
        </w:rPr>
        <w:t>increasing</w:t>
      </w:r>
      <w:r w:rsidRPr="00044B19">
        <w:rPr>
          <w:color w:val="000000" w:themeColor="text1"/>
        </w:rPr>
        <w:t xml:space="preserve"> digital transformation</w:t>
      </w:r>
      <w:r w:rsidR="00A145E3" w:rsidRPr="00044B19">
        <w:rPr>
          <w:color w:val="000000" w:themeColor="text1"/>
        </w:rPr>
        <w:t>;</w:t>
      </w:r>
    </w:p>
    <w:p w14:paraId="4C6A79E9" w14:textId="6E9D3B43" w:rsidR="00B23294" w:rsidRPr="00044B19" w:rsidRDefault="00D17A25">
      <w:pPr>
        <w:pStyle w:val="ListParagraph"/>
        <w:numPr>
          <w:ilvl w:val="0"/>
          <w:numId w:val="16"/>
        </w:numPr>
        <w:jc w:val="both"/>
        <w:rPr>
          <w:color w:val="000000" w:themeColor="text1"/>
        </w:rPr>
      </w:pPr>
      <w:r w:rsidRPr="00044B19">
        <w:rPr>
          <w:color w:val="000000" w:themeColor="text1"/>
        </w:rPr>
        <w:t xml:space="preserve">New approaches to </w:t>
      </w:r>
      <w:r w:rsidR="0035630B" w:rsidRPr="00044B19">
        <w:rPr>
          <w:color w:val="000000" w:themeColor="text1"/>
        </w:rPr>
        <w:t xml:space="preserve">planning, </w:t>
      </w:r>
      <w:r w:rsidR="00816A47" w:rsidRPr="00044B19">
        <w:rPr>
          <w:color w:val="000000" w:themeColor="text1"/>
        </w:rPr>
        <w:t>monitoring and manag</w:t>
      </w:r>
      <w:r w:rsidR="0035630B" w:rsidRPr="00044B19">
        <w:rPr>
          <w:color w:val="000000" w:themeColor="text1"/>
        </w:rPr>
        <w:t xml:space="preserve">ing </w:t>
      </w:r>
      <w:r w:rsidRPr="00044B19">
        <w:rPr>
          <w:color w:val="000000" w:themeColor="text1"/>
        </w:rPr>
        <w:t xml:space="preserve">of </w:t>
      </w:r>
      <w:r w:rsidR="00816A47" w:rsidRPr="00044B19">
        <w:rPr>
          <w:color w:val="000000" w:themeColor="text1"/>
        </w:rPr>
        <w:t xml:space="preserve">Atlantic spaces, </w:t>
      </w:r>
      <w:r w:rsidR="00A145E3" w:rsidRPr="00044B19">
        <w:rPr>
          <w:color w:val="000000" w:themeColor="text1"/>
        </w:rPr>
        <w:t xml:space="preserve">including the preservation of critical ecosystems, </w:t>
      </w:r>
      <w:r w:rsidR="0035630B" w:rsidRPr="00044B19">
        <w:rPr>
          <w:color w:val="000000" w:themeColor="text1"/>
        </w:rPr>
        <w:t xml:space="preserve">making use of </w:t>
      </w:r>
      <w:r w:rsidR="00244766" w:rsidRPr="00044B19">
        <w:rPr>
          <w:color w:val="000000" w:themeColor="text1"/>
        </w:rPr>
        <w:t>o</w:t>
      </w:r>
      <w:r w:rsidR="00B23294" w:rsidRPr="00044B19">
        <w:rPr>
          <w:color w:val="000000" w:themeColor="text1"/>
        </w:rPr>
        <w:t xml:space="preserve">bservation methods </w:t>
      </w:r>
      <w:r w:rsidR="00A145E3" w:rsidRPr="00044B19">
        <w:rPr>
          <w:color w:val="000000" w:themeColor="text1"/>
        </w:rPr>
        <w:t>involving</w:t>
      </w:r>
      <w:r w:rsidR="00B23294" w:rsidRPr="00044B19">
        <w:rPr>
          <w:color w:val="000000" w:themeColor="text1"/>
        </w:rPr>
        <w:t xml:space="preserve"> low-cost satellite systems </w:t>
      </w:r>
      <w:r w:rsidR="00A145E3" w:rsidRPr="00044B19">
        <w:rPr>
          <w:color w:val="000000" w:themeColor="text1"/>
        </w:rPr>
        <w:t xml:space="preserve">or </w:t>
      </w:r>
      <w:r w:rsidR="00B23294" w:rsidRPr="00044B19">
        <w:rPr>
          <w:color w:val="000000" w:themeColor="text1"/>
        </w:rPr>
        <w:t>advanced sensing devices, combined with data science and artificial intelligence</w:t>
      </w:r>
      <w:r w:rsidR="00A145E3" w:rsidRPr="00044B19">
        <w:rPr>
          <w:color w:val="000000" w:themeColor="text1"/>
        </w:rPr>
        <w:t>;</w:t>
      </w:r>
    </w:p>
    <w:p w14:paraId="2BD3B4EA" w14:textId="0DC7FFF9" w:rsidR="00B23294" w:rsidRPr="00044B19" w:rsidRDefault="00B23294">
      <w:pPr>
        <w:pStyle w:val="ListParagraph"/>
        <w:numPr>
          <w:ilvl w:val="0"/>
          <w:numId w:val="16"/>
        </w:numPr>
        <w:jc w:val="both"/>
        <w:rPr>
          <w:color w:val="000000" w:themeColor="text1"/>
        </w:rPr>
      </w:pPr>
      <w:r w:rsidRPr="00044B19">
        <w:rPr>
          <w:color w:val="000000" w:themeColor="text1"/>
        </w:rPr>
        <w:t>Enabling technologies</w:t>
      </w:r>
      <w:r w:rsidR="00D17A25" w:rsidRPr="00044B19">
        <w:rPr>
          <w:color w:val="000000" w:themeColor="text1"/>
        </w:rPr>
        <w:t xml:space="preserve">, </w:t>
      </w:r>
      <w:r w:rsidRPr="00044B19">
        <w:rPr>
          <w:color w:val="000000" w:themeColor="text1"/>
        </w:rPr>
        <w:t>including intelligent underwater robotics</w:t>
      </w:r>
      <w:r w:rsidR="00D17A25" w:rsidRPr="00044B19">
        <w:rPr>
          <w:color w:val="000000" w:themeColor="text1"/>
        </w:rPr>
        <w:t xml:space="preserve">, </w:t>
      </w:r>
      <w:r w:rsidRPr="00044B19">
        <w:rPr>
          <w:color w:val="000000" w:themeColor="text1"/>
        </w:rPr>
        <w:t>unmanned shipping</w:t>
      </w:r>
      <w:r w:rsidR="00D17A25" w:rsidRPr="00044B19">
        <w:rPr>
          <w:color w:val="000000" w:themeColor="text1"/>
        </w:rPr>
        <w:t xml:space="preserve">, acoustic communications, sensors or data </w:t>
      </w:r>
      <w:r w:rsidR="00A145E3" w:rsidRPr="00044B19">
        <w:rPr>
          <w:color w:val="000000" w:themeColor="text1"/>
        </w:rPr>
        <w:t>analysis</w:t>
      </w:r>
      <w:r w:rsidR="00816A47" w:rsidRPr="00044B19">
        <w:rPr>
          <w:color w:val="000000" w:themeColor="text1"/>
        </w:rPr>
        <w:t>.</w:t>
      </w:r>
    </w:p>
    <w:p w14:paraId="129C2551" w14:textId="241F3A57" w:rsidR="003A22C8" w:rsidRPr="0087672B" w:rsidRDefault="003A22C8" w:rsidP="003A22C8">
      <w:pPr>
        <w:jc w:val="both"/>
        <w:rPr>
          <w:color w:val="FF0000"/>
          <w:lang w:val="en-US"/>
        </w:rPr>
      </w:pPr>
    </w:p>
    <w:p w14:paraId="1FE060E2" w14:textId="77777777" w:rsidR="00044B19" w:rsidRDefault="00044B19" w:rsidP="00044B19">
      <w:pPr>
        <w:jc w:val="both"/>
        <w:rPr>
          <w:rFonts w:ascii="Fira Sans" w:eastAsia="Times New Roman" w:hAnsi="Fira Sans"/>
          <w:b/>
          <w:bCs/>
          <w:color w:val="777777"/>
          <w:bdr w:val="none" w:sz="0" w:space="0" w:color="auto" w:frame="1"/>
          <w:lang w:val="en-US" w:eastAsia="pt-PT"/>
        </w:rPr>
      </w:pPr>
      <w:bookmarkStart w:id="1" w:name="_Hlk56437368"/>
      <w:bookmarkEnd w:id="0"/>
    </w:p>
    <w:p w14:paraId="1EF365FE" w14:textId="737663D2" w:rsidR="00044B19" w:rsidRPr="00C96D05" w:rsidRDefault="00044B19" w:rsidP="00044B19">
      <w:pPr>
        <w:jc w:val="both"/>
        <w:rPr>
          <w:b/>
          <w:color w:val="000000" w:themeColor="text1"/>
          <w:lang w:val="en-US"/>
        </w:rPr>
      </w:pPr>
      <w:r w:rsidRPr="00C96D05">
        <w:rPr>
          <w:b/>
          <w:color w:val="000000" w:themeColor="text1"/>
          <w:lang w:val="en-US"/>
        </w:rPr>
        <w:t xml:space="preserve">HOW TO APPLY </w:t>
      </w:r>
    </w:p>
    <w:p w14:paraId="53AF32EF" w14:textId="77777777" w:rsidR="00B23294" w:rsidRPr="00C96D05" w:rsidRDefault="00B23294" w:rsidP="00B23294">
      <w:pPr>
        <w:ind w:firstLine="284"/>
        <w:jc w:val="both"/>
        <w:rPr>
          <w:color w:val="000000" w:themeColor="text1"/>
          <w:lang w:val="en-US"/>
        </w:rPr>
      </w:pPr>
    </w:p>
    <w:bookmarkEnd w:id="1"/>
    <w:p w14:paraId="273398F8" w14:textId="77777777" w:rsidR="007F6551" w:rsidRDefault="007F6551" w:rsidP="007F6551">
      <w:pPr>
        <w:jc w:val="both"/>
        <w:rPr>
          <w:b/>
          <w:bCs/>
          <w:color w:val="000000" w:themeColor="text1"/>
          <w:u w:val="single"/>
          <w:lang w:val="en-US"/>
        </w:rPr>
      </w:pPr>
      <w:r>
        <w:rPr>
          <w:b/>
          <w:bCs/>
          <w:color w:val="000000" w:themeColor="text1"/>
          <w:u w:val="single"/>
          <w:lang w:val="en-US"/>
        </w:rPr>
        <w:t>Step 1</w:t>
      </w:r>
    </w:p>
    <w:p w14:paraId="0180326C" w14:textId="1BB9C7CE" w:rsidR="007F6551" w:rsidRDefault="007F6551" w:rsidP="007F6551">
      <w:pPr>
        <w:pStyle w:val="ListParagraph"/>
        <w:numPr>
          <w:ilvl w:val="0"/>
          <w:numId w:val="20"/>
        </w:numPr>
        <w:jc w:val="both"/>
        <w:rPr>
          <w:color w:val="000000" w:themeColor="text1"/>
        </w:rPr>
      </w:pPr>
      <w:r>
        <w:rPr>
          <w:b/>
          <w:bCs/>
          <w:color w:val="000000" w:themeColor="text1"/>
        </w:rPr>
        <w:t xml:space="preserve">Open from </w:t>
      </w:r>
      <w:r w:rsidR="008262B4">
        <w:rPr>
          <w:b/>
          <w:bCs/>
          <w:color w:val="000000" w:themeColor="text1"/>
        </w:rPr>
        <w:t>June 1</w:t>
      </w:r>
      <w:r w:rsidR="00BE4B40">
        <w:rPr>
          <w:b/>
          <w:bCs/>
          <w:color w:val="000000" w:themeColor="text1"/>
        </w:rPr>
        <w:t xml:space="preserve"> to</w:t>
      </w:r>
      <w:r>
        <w:rPr>
          <w:b/>
          <w:bCs/>
          <w:color w:val="000000" w:themeColor="text1"/>
        </w:rPr>
        <w:t xml:space="preserve"> </w:t>
      </w:r>
      <w:r w:rsidR="008262B4">
        <w:rPr>
          <w:b/>
          <w:bCs/>
          <w:color w:val="000000" w:themeColor="text1"/>
        </w:rPr>
        <w:t>June</w:t>
      </w:r>
      <w:r>
        <w:rPr>
          <w:b/>
          <w:bCs/>
          <w:color w:val="000000" w:themeColor="text1"/>
        </w:rPr>
        <w:t xml:space="preserve"> </w:t>
      </w:r>
      <w:r w:rsidR="008262B4">
        <w:rPr>
          <w:b/>
          <w:bCs/>
          <w:color w:val="000000" w:themeColor="text1"/>
        </w:rPr>
        <w:t>30</w:t>
      </w:r>
      <w:r>
        <w:rPr>
          <w:b/>
          <w:bCs/>
          <w:color w:val="000000" w:themeColor="text1"/>
        </w:rPr>
        <w:t>, 202</w:t>
      </w:r>
      <w:r w:rsidR="009A6E20">
        <w:rPr>
          <w:b/>
          <w:bCs/>
          <w:color w:val="000000" w:themeColor="text1"/>
        </w:rPr>
        <w:t>4</w:t>
      </w:r>
      <w:r>
        <w:rPr>
          <w:color w:val="000000" w:themeColor="text1"/>
        </w:rPr>
        <w:t>, 11:59 PM (Continental Portugal Time, UTC+00:00)</w:t>
      </w:r>
    </w:p>
    <w:p w14:paraId="2E1B01EC" w14:textId="74EB0D74" w:rsidR="007F6551" w:rsidRDefault="007F6551" w:rsidP="007F6551">
      <w:pPr>
        <w:pStyle w:val="ListParagraph"/>
        <w:numPr>
          <w:ilvl w:val="0"/>
          <w:numId w:val="20"/>
        </w:numPr>
        <w:jc w:val="both"/>
        <w:rPr>
          <w:color w:val="000000" w:themeColor="text1"/>
        </w:rPr>
      </w:pPr>
      <w:bookmarkStart w:id="2" w:name="_Hlk94257734"/>
      <w:r>
        <w:rPr>
          <w:color w:val="000000" w:themeColor="text1"/>
        </w:rPr>
        <w:t xml:space="preserve">Applications must be submitted to FLAD by online form </w:t>
      </w:r>
      <w:r>
        <w:t xml:space="preserve">available here </w:t>
      </w:r>
      <w:hyperlink r:id="rId7" w:history="1">
        <w:r w:rsidR="0087672B" w:rsidRPr="009C0988">
          <w:rPr>
            <w:rStyle w:val="Hyperlink"/>
          </w:rPr>
          <w:t>https://flad.secure.force.com/CandidaturaMain?language=pt_PT</w:t>
        </w:r>
      </w:hyperlink>
      <w:bookmarkEnd w:id="2"/>
      <w:r w:rsidR="0087672B">
        <w:t xml:space="preserve"> </w:t>
      </w:r>
    </w:p>
    <w:p w14:paraId="5D258669" w14:textId="77777777" w:rsidR="007F6551" w:rsidRDefault="007F6551" w:rsidP="007F6551">
      <w:pPr>
        <w:pStyle w:val="ListParagraph"/>
        <w:numPr>
          <w:ilvl w:val="0"/>
          <w:numId w:val="20"/>
        </w:numPr>
        <w:jc w:val="both"/>
        <w:rPr>
          <w:color w:val="000000" w:themeColor="text1"/>
        </w:rPr>
      </w:pPr>
      <w:r>
        <w:rPr>
          <w:color w:val="000000" w:themeColor="text1"/>
        </w:rPr>
        <w:t>Documents to be uploaded:</w:t>
      </w:r>
    </w:p>
    <w:p w14:paraId="03A26106" w14:textId="77777777" w:rsidR="007F6551" w:rsidRDefault="007F6551" w:rsidP="007F6551">
      <w:pPr>
        <w:pStyle w:val="ListParagraph"/>
        <w:numPr>
          <w:ilvl w:val="1"/>
          <w:numId w:val="20"/>
        </w:numPr>
        <w:jc w:val="both"/>
        <w:rPr>
          <w:color w:val="000000" w:themeColor="text1"/>
        </w:rPr>
      </w:pPr>
      <w:r>
        <w:rPr>
          <w:color w:val="000000" w:themeColor="text1"/>
        </w:rPr>
        <w:t>Applicant Biographical Sketch (template provided).</w:t>
      </w:r>
    </w:p>
    <w:p w14:paraId="0770CA25" w14:textId="77777777" w:rsidR="007F6551" w:rsidRDefault="007F6551" w:rsidP="007F6551">
      <w:pPr>
        <w:jc w:val="both"/>
        <w:rPr>
          <w:color w:val="FF0000"/>
          <w:lang w:val="en-US"/>
        </w:rPr>
      </w:pPr>
    </w:p>
    <w:p w14:paraId="41A18315" w14:textId="5C1E2128" w:rsidR="00A75150" w:rsidRDefault="007F6551" w:rsidP="00A75150">
      <w:pPr>
        <w:jc w:val="both"/>
        <w:rPr>
          <w:color w:val="FF0000"/>
          <w:lang w:val="en-US"/>
        </w:rPr>
      </w:pPr>
      <w:r>
        <w:rPr>
          <w:b/>
          <w:bCs/>
          <w:color w:val="000000" w:themeColor="text1"/>
          <w:lang w:val="en-US"/>
        </w:rPr>
        <w:t xml:space="preserve">Results of Step 1 (candidates elected) announced </w:t>
      </w:r>
      <w:r w:rsidR="00A75150" w:rsidRPr="009A60A4">
        <w:rPr>
          <w:b/>
          <w:bCs/>
          <w:color w:val="000000" w:themeColor="text1"/>
          <w:lang w:val="en-US"/>
        </w:rPr>
        <w:t xml:space="preserve">by </w:t>
      </w:r>
      <w:r w:rsidR="009D01BF">
        <w:rPr>
          <w:b/>
          <w:bCs/>
          <w:color w:val="000000" w:themeColor="text1"/>
          <w:lang w:val="en-US"/>
        </w:rPr>
        <w:t>September</w:t>
      </w:r>
      <w:r w:rsidR="00A75150" w:rsidRPr="009A60A4">
        <w:rPr>
          <w:b/>
          <w:bCs/>
          <w:color w:val="000000" w:themeColor="text1"/>
          <w:lang w:val="en-US"/>
        </w:rPr>
        <w:t xml:space="preserve"> </w:t>
      </w:r>
      <w:r w:rsidR="009D01BF">
        <w:rPr>
          <w:b/>
          <w:bCs/>
          <w:color w:val="000000" w:themeColor="text1"/>
          <w:lang w:val="en-US"/>
        </w:rPr>
        <w:t>12</w:t>
      </w:r>
      <w:r w:rsidR="00A75150" w:rsidRPr="009A60A4">
        <w:rPr>
          <w:b/>
          <w:bCs/>
          <w:color w:val="000000" w:themeColor="text1"/>
          <w:lang w:val="en-US"/>
        </w:rPr>
        <w:t>, 202</w:t>
      </w:r>
      <w:r w:rsidR="00BE4B40">
        <w:rPr>
          <w:b/>
          <w:bCs/>
          <w:color w:val="000000" w:themeColor="text1"/>
          <w:lang w:val="en-US"/>
        </w:rPr>
        <w:t>4</w:t>
      </w:r>
      <w:r w:rsidR="00A75150" w:rsidRPr="009A60A4">
        <w:rPr>
          <w:b/>
          <w:bCs/>
          <w:color w:val="000000" w:themeColor="text1"/>
          <w:lang w:val="en-US"/>
        </w:rPr>
        <w:t xml:space="preserve">. </w:t>
      </w:r>
    </w:p>
    <w:p w14:paraId="0D07B24E" w14:textId="6C2E9677" w:rsidR="007F6551" w:rsidRDefault="007F6551" w:rsidP="007F6551">
      <w:pPr>
        <w:jc w:val="both"/>
        <w:rPr>
          <w:color w:val="FF0000"/>
          <w:lang w:val="en-US"/>
        </w:rPr>
      </w:pPr>
    </w:p>
    <w:p w14:paraId="7B500B09" w14:textId="77777777" w:rsidR="007F6551" w:rsidRPr="002333F9" w:rsidRDefault="007F6551" w:rsidP="007F6551">
      <w:pPr>
        <w:jc w:val="both"/>
        <w:rPr>
          <w:color w:val="000000" w:themeColor="text1"/>
          <w:lang w:val="en-US"/>
        </w:rPr>
      </w:pPr>
    </w:p>
    <w:p w14:paraId="48C45B05" w14:textId="77777777" w:rsidR="007F6551" w:rsidRDefault="007F6551" w:rsidP="007F6551">
      <w:pPr>
        <w:pStyle w:val="ListParagraph"/>
        <w:ind w:left="1146"/>
        <w:jc w:val="both"/>
        <w:rPr>
          <w:color w:val="000000" w:themeColor="text1"/>
        </w:rPr>
      </w:pPr>
    </w:p>
    <w:p w14:paraId="2FE4A74F" w14:textId="77777777" w:rsidR="007F6551" w:rsidRDefault="007F6551" w:rsidP="007F6551">
      <w:pPr>
        <w:jc w:val="both"/>
        <w:rPr>
          <w:b/>
          <w:bCs/>
          <w:color w:val="000000" w:themeColor="text1"/>
          <w:u w:val="single"/>
        </w:rPr>
      </w:pPr>
      <w:r>
        <w:rPr>
          <w:b/>
          <w:bCs/>
          <w:color w:val="000000" w:themeColor="text1"/>
          <w:u w:val="single"/>
        </w:rPr>
        <w:t>Step 2</w:t>
      </w:r>
    </w:p>
    <w:p w14:paraId="71F34907" w14:textId="71CE43BA" w:rsidR="007F6551" w:rsidRDefault="00C931CB" w:rsidP="007F6551">
      <w:pPr>
        <w:pStyle w:val="ListParagraph"/>
        <w:numPr>
          <w:ilvl w:val="0"/>
          <w:numId w:val="20"/>
        </w:numPr>
        <w:jc w:val="both"/>
        <w:rPr>
          <w:color w:val="000000" w:themeColor="text1"/>
        </w:rPr>
      </w:pPr>
      <w:r w:rsidRPr="009A60A4">
        <w:rPr>
          <w:b/>
          <w:bCs/>
          <w:color w:val="000000" w:themeColor="text1"/>
        </w:rPr>
        <w:t xml:space="preserve">Open from </w:t>
      </w:r>
      <w:r w:rsidR="00EE1F94">
        <w:rPr>
          <w:b/>
          <w:bCs/>
          <w:color w:val="000000" w:themeColor="text1"/>
        </w:rPr>
        <w:t>September</w:t>
      </w:r>
      <w:r w:rsidRPr="009A60A4">
        <w:rPr>
          <w:b/>
          <w:bCs/>
          <w:color w:val="000000" w:themeColor="text1"/>
        </w:rPr>
        <w:t xml:space="preserve"> </w:t>
      </w:r>
      <w:r w:rsidR="00EE1F94">
        <w:rPr>
          <w:b/>
          <w:bCs/>
          <w:color w:val="000000" w:themeColor="text1"/>
        </w:rPr>
        <w:t>13</w:t>
      </w:r>
      <w:r w:rsidRPr="009A60A4">
        <w:rPr>
          <w:b/>
          <w:bCs/>
          <w:color w:val="000000" w:themeColor="text1"/>
        </w:rPr>
        <w:t xml:space="preserve"> to </w:t>
      </w:r>
      <w:r w:rsidR="00343B17">
        <w:rPr>
          <w:b/>
          <w:bCs/>
          <w:color w:val="000000" w:themeColor="text1"/>
        </w:rPr>
        <w:t>October</w:t>
      </w:r>
      <w:r w:rsidRPr="009A60A4">
        <w:rPr>
          <w:b/>
          <w:bCs/>
          <w:color w:val="000000" w:themeColor="text1"/>
        </w:rPr>
        <w:t xml:space="preserve"> </w:t>
      </w:r>
      <w:r w:rsidR="00343B17">
        <w:rPr>
          <w:b/>
          <w:bCs/>
          <w:color w:val="000000" w:themeColor="text1"/>
        </w:rPr>
        <w:t>13</w:t>
      </w:r>
      <w:r w:rsidRPr="009A60A4">
        <w:rPr>
          <w:b/>
          <w:bCs/>
          <w:color w:val="000000" w:themeColor="text1"/>
        </w:rPr>
        <w:t>, 202</w:t>
      </w:r>
      <w:r w:rsidR="00BE4B40">
        <w:rPr>
          <w:b/>
          <w:bCs/>
          <w:color w:val="000000" w:themeColor="text1"/>
        </w:rPr>
        <w:t>4</w:t>
      </w:r>
      <w:r w:rsidR="007F6551">
        <w:rPr>
          <w:color w:val="000000" w:themeColor="text1"/>
        </w:rPr>
        <w:t>, 11:59 PM (Continental Portugal Time, UTC+00:00)</w:t>
      </w:r>
    </w:p>
    <w:p w14:paraId="1AB1502A" w14:textId="1E04FD0E" w:rsidR="0087672B" w:rsidRDefault="007F6551" w:rsidP="00D467CD">
      <w:pPr>
        <w:pStyle w:val="ListParagraph"/>
        <w:numPr>
          <w:ilvl w:val="0"/>
          <w:numId w:val="20"/>
        </w:numPr>
        <w:jc w:val="both"/>
      </w:pPr>
      <w:r w:rsidRPr="0087672B">
        <w:rPr>
          <w:color w:val="000000" w:themeColor="text1"/>
        </w:rPr>
        <w:t xml:space="preserve">Applications must be submitted to FLAD by online form </w:t>
      </w:r>
      <w:r>
        <w:t xml:space="preserve">available here </w:t>
      </w:r>
      <w:hyperlink r:id="rId8" w:history="1">
        <w:r w:rsidR="0087672B" w:rsidRPr="009C0988">
          <w:rPr>
            <w:rStyle w:val="Hyperlink"/>
          </w:rPr>
          <w:t>https://flad.secure.force.com/CandidaturaMain?language=pt_PT</w:t>
        </w:r>
      </w:hyperlink>
    </w:p>
    <w:p w14:paraId="1082234F" w14:textId="5AF240EB" w:rsidR="007F6551" w:rsidRDefault="007F6551" w:rsidP="00D467CD">
      <w:pPr>
        <w:pStyle w:val="ListParagraph"/>
        <w:numPr>
          <w:ilvl w:val="0"/>
          <w:numId w:val="20"/>
        </w:numPr>
        <w:jc w:val="both"/>
      </w:pPr>
      <w:r w:rsidRPr="0087672B">
        <w:rPr>
          <w:color w:val="000000" w:themeColor="text1"/>
        </w:rPr>
        <w:t xml:space="preserve">Documents to be uploaded: </w:t>
      </w:r>
    </w:p>
    <w:p w14:paraId="6B915315" w14:textId="77777777" w:rsidR="007F6551" w:rsidRDefault="007F6551" w:rsidP="007F6551">
      <w:pPr>
        <w:pStyle w:val="ListParagraph"/>
        <w:numPr>
          <w:ilvl w:val="1"/>
          <w:numId w:val="20"/>
        </w:numPr>
        <w:jc w:val="both"/>
        <w:rPr>
          <w:color w:val="000000" w:themeColor="text1"/>
        </w:rPr>
      </w:pPr>
      <w:r>
        <w:rPr>
          <w:color w:val="000000" w:themeColor="text1"/>
        </w:rPr>
        <w:t>Applicant Biographical Sketch (template provided)</w:t>
      </w:r>
    </w:p>
    <w:p w14:paraId="412D2E1C" w14:textId="77777777" w:rsidR="007F6551" w:rsidRDefault="007F6551" w:rsidP="007F6551">
      <w:pPr>
        <w:pStyle w:val="ListParagraph"/>
        <w:numPr>
          <w:ilvl w:val="1"/>
          <w:numId w:val="20"/>
        </w:numPr>
        <w:jc w:val="both"/>
        <w:rPr>
          <w:color w:val="000000" w:themeColor="text1"/>
        </w:rPr>
      </w:pPr>
      <w:r>
        <w:rPr>
          <w:color w:val="000000" w:themeColor="text1"/>
        </w:rPr>
        <w:t>US Collaborator Biographical Sketch (template provided)</w:t>
      </w:r>
    </w:p>
    <w:p w14:paraId="7D4ECE25" w14:textId="77777777" w:rsidR="007F6551" w:rsidRDefault="007F6551" w:rsidP="007F6551">
      <w:pPr>
        <w:pStyle w:val="ListParagraph"/>
        <w:numPr>
          <w:ilvl w:val="1"/>
          <w:numId w:val="20"/>
        </w:numPr>
        <w:jc w:val="both"/>
        <w:rPr>
          <w:color w:val="000000" w:themeColor="text1"/>
        </w:rPr>
      </w:pPr>
      <w:r>
        <w:rPr>
          <w:color w:val="000000" w:themeColor="text1"/>
        </w:rPr>
        <w:t>US Collaborator declaration (acceptance and collaboration)</w:t>
      </w:r>
    </w:p>
    <w:p w14:paraId="534769CF" w14:textId="77777777" w:rsidR="007F6551" w:rsidRDefault="007F6551" w:rsidP="007F6551">
      <w:pPr>
        <w:pStyle w:val="ListParagraph"/>
        <w:numPr>
          <w:ilvl w:val="1"/>
          <w:numId w:val="20"/>
        </w:numPr>
        <w:jc w:val="both"/>
        <w:rPr>
          <w:color w:val="000000" w:themeColor="text1"/>
        </w:rPr>
      </w:pPr>
      <w:r>
        <w:rPr>
          <w:color w:val="000000" w:themeColor="text1"/>
        </w:rPr>
        <w:t xml:space="preserve">Term of Responsibility </w:t>
      </w:r>
      <w:r>
        <w:t>(signed by the Responsible Portuguese Institution Official</w:t>
      </w:r>
      <w:r>
        <w:rPr>
          <w:color w:val="000000" w:themeColor="text1"/>
        </w:rPr>
        <w:t>).</w:t>
      </w:r>
    </w:p>
    <w:p w14:paraId="75B31A84" w14:textId="77777777" w:rsidR="007F6551" w:rsidRDefault="007F6551" w:rsidP="007F6551">
      <w:pPr>
        <w:jc w:val="both"/>
        <w:rPr>
          <w:b/>
          <w:bCs/>
          <w:color w:val="000000" w:themeColor="text1"/>
          <w:lang w:val="en-US"/>
        </w:rPr>
      </w:pPr>
    </w:p>
    <w:p w14:paraId="730D1E81" w14:textId="77777777" w:rsidR="007F6551" w:rsidRDefault="007F6551" w:rsidP="007F6551">
      <w:pPr>
        <w:jc w:val="both"/>
        <w:rPr>
          <w:b/>
          <w:bCs/>
          <w:color w:val="000000" w:themeColor="text1"/>
          <w:lang w:val="en-US"/>
        </w:rPr>
      </w:pPr>
      <w:r>
        <w:rPr>
          <w:b/>
          <w:bCs/>
          <w:color w:val="000000" w:themeColor="text1"/>
          <w:lang w:val="en-US"/>
        </w:rPr>
        <w:t>Interviews of the top ranked candidates, if necessary.</w:t>
      </w:r>
    </w:p>
    <w:p w14:paraId="59583213" w14:textId="77777777" w:rsidR="007F6551" w:rsidRDefault="007F6551" w:rsidP="007F6551">
      <w:pPr>
        <w:pStyle w:val="ListParagraph"/>
        <w:ind w:left="644"/>
        <w:jc w:val="both"/>
        <w:rPr>
          <w:b/>
          <w:bCs/>
          <w:color w:val="000000" w:themeColor="text1"/>
        </w:rPr>
      </w:pPr>
    </w:p>
    <w:p w14:paraId="1CBA223F" w14:textId="3FB96C7C" w:rsidR="00C931CB" w:rsidRPr="006161AD" w:rsidRDefault="00770F4A" w:rsidP="00C931CB">
      <w:pPr>
        <w:jc w:val="both"/>
        <w:rPr>
          <w:b/>
          <w:bCs/>
          <w:color w:val="000000" w:themeColor="text1"/>
          <w:lang w:val="en-US"/>
        </w:rPr>
      </w:pPr>
      <w:r w:rsidRPr="009072D0">
        <w:rPr>
          <w:b/>
          <w:bCs/>
          <w:color w:val="000000"/>
          <w:lang w:val="en-US"/>
        </w:rPr>
        <w:t xml:space="preserve">Results to be announced </w:t>
      </w:r>
      <w:r w:rsidR="00C931CB" w:rsidRPr="009A60A4">
        <w:rPr>
          <w:b/>
          <w:bCs/>
          <w:color w:val="000000" w:themeColor="text1"/>
          <w:lang w:val="en-US"/>
        </w:rPr>
        <w:t xml:space="preserve">by </w:t>
      </w:r>
      <w:r w:rsidR="003F44BD">
        <w:rPr>
          <w:b/>
          <w:bCs/>
          <w:color w:val="000000" w:themeColor="text1"/>
          <w:lang w:val="en-US"/>
        </w:rPr>
        <w:t>November</w:t>
      </w:r>
      <w:r w:rsidR="00C931CB">
        <w:rPr>
          <w:b/>
          <w:bCs/>
          <w:color w:val="000000" w:themeColor="text1"/>
          <w:lang w:val="en-US"/>
        </w:rPr>
        <w:t xml:space="preserve"> </w:t>
      </w:r>
      <w:r w:rsidR="006839C0">
        <w:rPr>
          <w:b/>
          <w:bCs/>
          <w:color w:val="000000" w:themeColor="text1"/>
          <w:lang w:val="en-US"/>
        </w:rPr>
        <w:t>15</w:t>
      </w:r>
      <w:r w:rsidR="00C931CB">
        <w:rPr>
          <w:b/>
          <w:bCs/>
          <w:color w:val="000000" w:themeColor="text1"/>
          <w:lang w:val="en-US"/>
        </w:rPr>
        <w:t>, 202</w:t>
      </w:r>
      <w:r w:rsidR="00F23CA8">
        <w:rPr>
          <w:b/>
          <w:bCs/>
          <w:color w:val="000000" w:themeColor="text1"/>
          <w:lang w:val="en-US"/>
        </w:rPr>
        <w:t>4</w:t>
      </w:r>
      <w:r w:rsidR="00C931CB" w:rsidRPr="009A60A4">
        <w:rPr>
          <w:b/>
          <w:bCs/>
          <w:color w:val="000000" w:themeColor="text1"/>
          <w:lang w:val="en-US"/>
        </w:rPr>
        <w:t>.</w:t>
      </w:r>
      <w:r w:rsidR="00C931CB" w:rsidRPr="006161AD">
        <w:rPr>
          <w:b/>
          <w:bCs/>
          <w:color w:val="000000" w:themeColor="text1"/>
          <w:sz w:val="20"/>
          <w:szCs w:val="20"/>
          <w:lang w:val="en-US"/>
        </w:rPr>
        <w:t xml:space="preserve"> </w:t>
      </w:r>
    </w:p>
    <w:p w14:paraId="5566B736" w14:textId="77777777" w:rsidR="007F6551" w:rsidRPr="002333F9" w:rsidRDefault="007F6551" w:rsidP="007F6551">
      <w:pPr>
        <w:jc w:val="both"/>
        <w:rPr>
          <w:color w:val="000000" w:themeColor="text1"/>
          <w:lang w:val="en-US"/>
        </w:rPr>
      </w:pPr>
    </w:p>
    <w:p w14:paraId="7AD2A58F" w14:textId="4CAA0E57" w:rsidR="000A565A" w:rsidRPr="0087672B" w:rsidRDefault="000A565A" w:rsidP="007F6551">
      <w:pPr>
        <w:jc w:val="both"/>
        <w:rPr>
          <w:color w:val="000000" w:themeColor="text1"/>
          <w:lang w:val="en-US"/>
        </w:rPr>
      </w:pPr>
    </w:p>
    <w:sectPr w:rsidR="000A565A" w:rsidRPr="0087672B" w:rsidSect="006800D9">
      <w:headerReference w:type="even" r:id="rId9"/>
      <w:footerReference w:type="default" r:id="rId10"/>
      <w:headerReference w:type="first" r:id="rId11"/>
      <w:pgSz w:w="11900" w:h="16840"/>
      <w:pgMar w:top="993" w:right="1268" w:bottom="1080" w:left="1418" w:header="709" w:footer="45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201373" w14:textId="77777777" w:rsidR="006800D9" w:rsidRDefault="006800D9">
      <w:r>
        <w:separator/>
      </w:r>
    </w:p>
  </w:endnote>
  <w:endnote w:type="continuationSeparator" w:id="0">
    <w:p w14:paraId="77ED7C02" w14:textId="77777777" w:rsidR="006800D9" w:rsidRDefault="00680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Fira Sans">
    <w:altName w:val="Fira Sans"/>
    <w:charset w:val="00"/>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EFCC0F" w14:textId="14BC7A43" w:rsidR="00BA4473" w:rsidRDefault="00BA4473" w:rsidP="00C944B9">
    <w:pPr>
      <w:pStyle w:val="Footer"/>
      <w:jc w:val="center"/>
    </w:pPr>
    <w:r w:rsidRPr="00FB2ED1">
      <w:rPr>
        <w:noProof/>
      </w:rPr>
      <w:drawing>
        <wp:inline distT="0" distB="0" distL="0" distR="0" wp14:anchorId="1DAB0BFF" wp14:editId="5F0EC66A">
          <wp:extent cx="1846907" cy="342561"/>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11398" cy="39161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9DA29A" w14:textId="77777777" w:rsidR="006800D9" w:rsidRDefault="006800D9">
      <w:r>
        <w:separator/>
      </w:r>
    </w:p>
  </w:footnote>
  <w:footnote w:type="continuationSeparator" w:id="0">
    <w:p w14:paraId="7CDB71A1" w14:textId="77777777" w:rsidR="006800D9" w:rsidRDefault="006800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0A29A" w14:textId="77777777" w:rsidR="00BA4473" w:rsidRDefault="009C6E41">
    <w:pPr>
      <w:pStyle w:val="Header"/>
    </w:pPr>
    <w:r>
      <w:rPr>
        <w:noProof/>
        <w:lang w:val="en-US"/>
      </w:rPr>
      <w:pict w14:anchorId="101124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fundo science-01" style="position:absolute;margin-left:0;margin-top:0;width:595.15pt;height:841.85pt;z-index:-251655168;mso-wrap-edited:f;mso-width-percent:0;mso-height-percent:0;mso-position-horizontal:center;mso-position-horizontal-relative:margin;mso-position-vertical:center;mso-position-vertical-relative:margin;mso-width-percent:0;mso-height-percent:0" wrapcoords="21219 15247 21083 15285 20974 15420 20974 15555 21300 15843 21300 16171 21191 16344 21164 16421 19695 16633 19450 16671 19450 16787 19015 16941 18825 17037 18825 17191 18934 17383 19314 17460 19151 17518 19178 17711 18934 18019 18934 18115 19287 18308 19478 18327 19478 18442 19722 18616 19913 18635 -27 18847 -27 19655 136 19848 -27 19867 -27 19886 108 20175 -27 20483 -27 21118 353 21388 408 21465 979 21561 1251 21561 21600 21561 21600 21311 21355 21099 21355 21003 21273 20887 21137 20791 21600 20752 21600 20329 21300 20156 21600 19982 21600 19424 21409 19251 21600 19155 21600 18943 108 18943 21246 18866 21246 18635 21600 18596 21600 18442 20919 18327 21327 18308 21600 18192 21600 17614 20947 17403 21382 17383 21491 17345 21409 17095 21600 16787 21600 15266 21518 15247 21219 15247">
          <v:imagedata r:id="rId1" o:title="fundo science-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2BDC9" w14:textId="77777777" w:rsidR="00BA4473" w:rsidRDefault="009C6E41">
    <w:pPr>
      <w:pStyle w:val="Header"/>
    </w:pPr>
    <w:r>
      <w:rPr>
        <w:noProof/>
        <w:lang w:val="en-US"/>
      </w:rPr>
      <w:pict w14:anchorId="085C51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fundo science-01" style="position:absolute;margin-left:0;margin-top:0;width:595.15pt;height:841.85pt;z-index:-251654144;mso-wrap-edited:f;mso-width-percent:0;mso-height-percent:0;mso-position-horizontal:center;mso-position-horizontal-relative:margin;mso-position-vertical:center;mso-position-vertical-relative:margin;mso-width-percent:0;mso-height-percent:0" wrapcoords="21219 15247 21083 15285 20974 15420 20974 15555 21300 15843 21300 16171 21191 16344 21164 16421 19695 16633 19450 16671 19450 16787 19015 16941 18825 17037 18825 17191 18934 17383 19314 17460 19151 17518 19178 17711 18934 18019 18934 18115 19287 18308 19478 18327 19478 18442 19722 18616 19913 18635 -27 18847 -27 19655 136 19848 -27 19867 -27 19886 108 20175 -27 20483 -27 21118 353 21388 408 21465 979 21561 1251 21561 21600 21561 21600 21311 21355 21099 21355 21003 21273 20887 21137 20791 21600 20752 21600 20329 21300 20156 21600 19982 21600 19424 21409 19251 21600 19155 21600 18943 108 18943 21246 18866 21246 18635 21600 18596 21600 18442 20919 18327 21327 18308 21600 18192 21600 17614 20947 17403 21382 17383 21491 17345 21409 17095 21600 16787 21600 15266 21518 15247 21219 15247">
          <v:imagedata r:id="rId1" o:title="fundo science-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369DB"/>
    <w:multiLevelType w:val="hybridMultilevel"/>
    <w:tmpl w:val="7ED66318"/>
    <w:lvl w:ilvl="0" w:tplc="04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8607850"/>
    <w:multiLevelType w:val="hybridMultilevel"/>
    <w:tmpl w:val="CBAC036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16DD4019"/>
    <w:multiLevelType w:val="hybridMultilevel"/>
    <w:tmpl w:val="6296AD6C"/>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2085539C"/>
    <w:multiLevelType w:val="hybridMultilevel"/>
    <w:tmpl w:val="BD98F2C6"/>
    <w:lvl w:ilvl="0" w:tplc="08160001">
      <w:start w:val="1"/>
      <w:numFmt w:val="bullet"/>
      <w:lvlText w:val=""/>
      <w:lvlJc w:val="left"/>
      <w:pPr>
        <w:ind w:left="1854" w:hanging="360"/>
      </w:pPr>
      <w:rPr>
        <w:rFonts w:ascii="Symbol" w:hAnsi="Symbol" w:hint="default"/>
      </w:rPr>
    </w:lvl>
    <w:lvl w:ilvl="1" w:tplc="08160003" w:tentative="1">
      <w:start w:val="1"/>
      <w:numFmt w:val="bullet"/>
      <w:lvlText w:val="o"/>
      <w:lvlJc w:val="left"/>
      <w:pPr>
        <w:ind w:left="2574" w:hanging="360"/>
      </w:pPr>
      <w:rPr>
        <w:rFonts w:ascii="Courier New" w:hAnsi="Courier New" w:cs="Courier New" w:hint="default"/>
      </w:rPr>
    </w:lvl>
    <w:lvl w:ilvl="2" w:tplc="08160005" w:tentative="1">
      <w:start w:val="1"/>
      <w:numFmt w:val="bullet"/>
      <w:lvlText w:val=""/>
      <w:lvlJc w:val="left"/>
      <w:pPr>
        <w:ind w:left="3294" w:hanging="360"/>
      </w:pPr>
      <w:rPr>
        <w:rFonts w:ascii="Wingdings" w:hAnsi="Wingdings" w:hint="default"/>
      </w:rPr>
    </w:lvl>
    <w:lvl w:ilvl="3" w:tplc="08160001" w:tentative="1">
      <w:start w:val="1"/>
      <w:numFmt w:val="bullet"/>
      <w:lvlText w:val=""/>
      <w:lvlJc w:val="left"/>
      <w:pPr>
        <w:ind w:left="4014" w:hanging="360"/>
      </w:pPr>
      <w:rPr>
        <w:rFonts w:ascii="Symbol" w:hAnsi="Symbol" w:hint="default"/>
      </w:rPr>
    </w:lvl>
    <w:lvl w:ilvl="4" w:tplc="08160003" w:tentative="1">
      <w:start w:val="1"/>
      <w:numFmt w:val="bullet"/>
      <w:lvlText w:val="o"/>
      <w:lvlJc w:val="left"/>
      <w:pPr>
        <w:ind w:left="4734" w:hanging="360"/>
      </w:pPr>
      <w:rPr>
        <w:rFonts w:ascii="Courier New" w:hAnsi="Courier New" w:cs="Courier New" w:hint="default"/>
      </w:rPr>
    </w:lvl>
    <w:lvl w:ilvl="5" w:tplc="08160005" w:tentative="1">
      <w:start w:val="1"/>
      <w:numFmt w:val="bullet"/>
      <w:lvlText w:val=""/>
      <w:lvlJc w:val="left"/>
      <w:pPr>
        <w:ind w:left="5454" w:hanging="360"/>
      </w:pPr>
      <w:rPr>
        <w:rFonts w:ascii="Wingdings" w:hAnsi="Wingdings" w:hint="default"/>
      </w:rPr>
    </w:lvl>
    <w:lvl w:ilvl="6" w:tplc="08160001" w:tentative="1">
      <w:start w:val="1"/>
      <w:numFmt w:val="bullet"/>
      <w:lvlText w:val=""/>
      <w:lvlJc w:val="left"/>
      <w:pPr>
        <w:ind w:left="6174" w:hanging="360"/>
      </w:pPr>
      <w:rPr>
        <w:rFonts w:ascii="Symbol" w:hAnsi="Symbol" w:hint="default"/>
      </w:rPr>
    </w:lvl>
    <w:lvl w:ilvl="7" w:tplc="08160003" w:tentative="1">
      <w:start w:val="1"/>
      <w:numFmt w:val="bullet"/>
      <w:lvlText w:val="o"/>
      <w:lvlJc w:val="left"/>
      <w:pPr>
        <w:ind w:left="6894" w:hanging="360"/>
      </w:pPr>
      <w:rPr>
        <w:rFonts w:ascii="Courier New" w:hAnsi="Courier New" w:cs="Courier New" w:hint="default"/>
      </w:rPr>
    </w:lvl>
    <w:lvl w:ilvl="8" w:tplc="08160005" w:tentative="1">
      <w:start w:val="1"/>
      <w:numFmt w:val="bullet"/>
      <w:lvlText w:val=""/>
      <w:lvlJc w:val="left"/>
      <w:pPr>
        <w:ind w:left="7614" w:hanging="360"/>
      </w:pPr>
      <w:rPr>
        <w:rFonts w:ascii="Wingdings" w:hAnsi="Wingdings" w:hint="default"/>
      </w:rPr>
    </w:lvl>
  </w:abstractNum>
  <w:abstractNum w:abstractNumId="4" w15:restartNumberingAfterBreak="0">
    <w:nsid w:val="28795D5B"/>
    <w:multiLevelType w:val="hybridMultilevel"/>
    <w:tmpl w:val="3A94C382"/>
    <w:lvl w:ilvl="0" w:tplc="24366FDE">
      <w:start w:val="1"/>
      <w:numFmt w:val="lowerLetter"/>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15:restartNumberingAfterBreak="0">
    <w:nsid w:val="33BA30B1"/>
    <w:multiLevelType w:val="hybridMultilevel"/>
    <w:tmpl w:val="75B0472C"/>
    <w:lvl w:ilvl="0" w:tplc="08160001">
      <w:start w:val="1"/>
      <w:numFmt w:val="bullet"/>
      <w:lvlText w:val=""/>
      <w:lvlJc w:val="left"/>
      <w:pPr>
        <w:ind w:left="786" w:hanging="360"/>
      </w:pPr>
      <w:rPr>
        <w:rFonts w:ascii="Symbol" w:hAnsi="Symbol" w:hint="default"/>
      </w:rPr>
    </w:lvl>
    <w:lvl w:ilvl="1" w:tplc="08160003" w:tentative="1">
      <w:start w:val="1"/>
      <w:numFmt w:val="bullet"/>
      <w:lvlText w:val="o"/>
      <w:lvlJc w:val="left"/>
      <w:pPr>
        <w:ind w:left="1506" w:hanging="360"/>
      </w:pPr>
      <w:rPr>
        <w:rFonts w:ascii="Courier New" w:hAnsi="Courier New" w:cs="Courier New" w:hint="default"/>
      </w:rPr>
    </w:lvl>
    <w:lvl w:ilvl="2" w:tplc="08160005" w:tentative="1">
      <w:start w:val="1"/>
      <w:numFmt w:val="bullet"/>
      <w:lvlText w:val=""/>
      <w:lvlJc w:val="left"/>
      <w:pPr>
        <w:ind w:left="2226" w:hanging="360"/>
      </w:pPr>
      <w:rPr>
        <w:rFonts w:ascii="Wingdings" w:hAnsi="Wingdings" w:hint="default"/>
      </w:rPr>
    </w:lvl>
    <w:lvl w:ilvl="3" w:tplc="08160001" w:tentative="1">
      <w:start w:val="1"/>
      <w:numFmt w:val="bullet"/>
      <w:lvlText w:val=""/>
      <w:lvlJc w:val="left"/>
      <w:pPr>
        <w:ind w:left="2946" w:hanging="360"/>
      </w:pPr>
      <w:rPr>
        <w:rFonts w:ascii="Symbol" w:hAnsi="Symbol" w:hint="default"/>
      </w:rPr>
    </w:lvl>
    <w:lvl w:ilvl="4" w:tplc="08160003" w:tentative="1">
      <w:start w:val="1"/>
      <w:numFmt w:val="bullet"/>
      <w:lvlText w:val="o"/>
      <w:lvlJc w:val="left"/>
      <w:pPr>
        <w:ind w:left="3666" w:hanging="360"/>
      </w:pPr>
      <w:rPr>
        <w:rFonts w:ascii="Courier New" w:hAnsi="Courier New" w:cs="Courier New" w:hint="default"/>
      </w:rPr>
    </w:lvl>
    <w:lvl w:ilvl="5" w:tplc="08160005" w:tentative="1">
      <w:start w:val="1"/>
      <w:numFmt w:val="bullet"/>
      <w:lvlText w:val=""/>
      <w:lvlJc w:val="left"/>
      <w:pPr>
        <w:ind w:left="4386" w:hanging="360"/>
      </w:pPr>
      <w:rPr>
        <w:rFonts w:ascii="Wingdings" w:hAnsi="Wingdings" w:hint="default"/>
      </w:rPr>
    </w:lvl>
    <w:lvl w:ilvl="6" w:tplc="08160001" w:tentative="1">
      <w:start w:val="1"/>
      <w:numFmt w:val="bullet"/>
      <w:lvlText w:val=""/>
      <w:lvlJc w:val="left"/>
      <w:pPr>
        <w:ind w:left="5106" w:hanging="360"/>
      </w:pPr>
      <w:rPr>
        <w:rFonts w:ascii="Symbol" w:hAnsi="Symbol" w:hint="default"/>
      </w:rPr>
    </w:lvl>
    <w:lvl w:ilvl="7" w:tplc="08160003" w:tentative="1">
      <w:start w:val="1"/>
      <w:numFmt w:val="bullet"/>
      <w:lvlText w:val="o"/>
      <w:lvlJc w:val="left"/>
      <w:pPr>
        <w:ind w:left="5826" w:hanging="360"/>
      </w:pPr>
      <w:rPr>
        <w:rFonts w:ascii="Courier New" w:hAnsi="Courier New" w:cs="Courier New" w:hint="default"/>
      </w:rPr>
    </w:lvl>
    <w:lvl w:ilvl="8" w:tplc="08160005" w:tentative="1">
      <w:start w:val="1"/>
      <w:numFmt w:val="bullet"/>
      <w:lvlText w:val=""/>
      <w:lvlJc w:val="left"/>
      <w:pPr>
        <w:ind w:left="6546" w:hanging="360"/>
      </w:pPr>
      <w:rPr>
        <w:rFonts w:ascii="Wingdings" w:hAnsi="Wingdings" w:hint="default"/>
      </w:rPr>
    </w:lvl>
  </w:abstractNum>
  <w:abstractNum w:abstractNumId="6" w15:restartNumberingAfterBreak="0">
    <w:nsid w:val="33EF0B41"/>
    <w:multiLevelType w:val="hybridMultilevel"/>
    <w:tmpl w:val="F350F87C"/>
    <w:lvl w:ilvl="0" w:tplc="08160001">
      <w:start w:val="1"/>
      <w:numFmt w:val="bullet"/>
      <w:lvlText w:val=""/>
      <w:lvlJc w:val="left"/>
      <w:pPr>
        <w:ind w:left="1146" w:hanging="360"/>
      </w:pPr>
      <w:rPr>
        <w:rFonts w:ascii="Symbol" w:hAnsi="Symbol" w:hint="default"/>
      </w:rPr>
    </w:lvl>
    <w:lvl w:ilvl="1" w:tplc="08160003">
      <w:start w:val="1"/>
      <w:numFmt w:val="bullet"/>
      <w:lvlText w:val="o"/>
      <w:lvlJc w:val="left"/>
      <w:pPr>
        <w:ind w:left="1866" w:hanging="360"/>
      </w:pPr>
      <w:rPr>
        <w:rFonts w:ascii="Courier New" w:hAnsi="Courier New" w:cs="Courier New" w:hint="default"/>
      </w:rPr>
    </w:lvl>
    <w:lvl w:ilvl="2" w:tplc="08160005" w:tentative="1">
      <w:start w:val="1"/>
      <w:numFmt w:val="bullet"/>
      <w:lvlText w:val=""/>
      <w:lvlJc w:val="left"/>
      <w:pPr>
        <w:ind w:left="2586" w:hanging="360"/>
      </w:pPr>
      <w:rPr>
        <w:rFonts w:ascii="Wingdings" w:hAnsi="Wingdings" w:hint="default"/>
      </w:rPr>
    </w:lvl>
    <w:lvl w:ilvl="3" w:tplc="08160001" w:tentative="1">
      <w:start w:val="1"/>
      <w:numFmt w:val="bullet"/>
      <w:lvlText w:val=""/>
      <w:lvlJc w:val="left"/>
      <w:pPr>
        <w:ind w:left="3306" w:hanging="360"/>
      </w:pPr>
      <w:rPr>
        <w:rFonts w:ascii="Symbol" w:hAnsi="Symbol" w:hint="default"/>
      </w:rPr>
    </w:lvl>
    <w:lvl w:ilvl="4" w:tplc="08160003" w:tentative="1">
      <w:start w:val="1"/>
      <w:numFmt w:val="bullet"/>
      <w:lvlText w:val="o"/>
      <w:lvlJc w:val="left"/>
      <w:pPr>
        <w:ind w:left="4026" w:hanging="360"/>
      </w:pPr>
      <w:rPr>
        <w:rFonts w:ascii="Courier New" w:hAnsi="Courier New" w:cs="Courier New" w:hint="default"/>
      </w:rPr>
    </w:lvl>
    <w:lvl w:ilvl="5" w:tplc="08160005" w:tentative="1">
      <w:start w:val="1"/>
      <w:numFmt w:val="bullet"/>
      <w:lvlText w:val=""/>
      <w:lvlJc w:val="left"/>
      <w:pPr>
        <w:ind w:left="4746" w:hanging="360"/>
      </w:pPr>
      <w:rPr>
        <w:rFonts w:ascii="Wingdings" w:hAnsi="Wingdings" w:hint="default"/>
      </w:rPr>
    </w:lvl>
    <w:lvl w:ilvl="6" w:tplc="08160001" w:tentative="1">
      <w:start w:val="1"/>
      <w:numFmt w:val="bullet"/>
      <w:lvlText w:val=""/>
      <w:lvlJc w:val="left"/>
      <w:pPr>
        <w:ind w:left="5466" w:hanging="360"/>
      </w:pPr>
      <w:rPr>
        <w:rFonts w:ascii="Symbol" w:hAnsi="Symbol" w:hint="default"/>
      </w:rPr>
    </w:lvl>
    <w:lvl w:ilvl="7" w:tplc="08160003" w:tentative="1">
      <w:start w:val="1"/>
      <w:numFmt w:val="bullet"/>
      <w:lvlText w:val="o"/>
      <w:lvlJc w:val="left"/>
      <w:pPr>
        <w:ind w:left="6186" w:hanging="360"/>
      </w:pPr>
      <w:rPr>
        <w:rFonts w:ascii="Courier New" w:hAnsi="Courier New" w:cs="Courier New" w:hint="default"/>
      </w:rPr>
    </w:lvl>
    <w:lvl w:ilvl="8" w:tplc="08160005" w:tentative="1">
      <w:start w:val="1"/>
      <w:numFmt w:val="bullet"/>
      <w:lvlText w:val=""/>
      <w:lvlJc w:val="left"/>
      <w:pPr>
        <w:ind w:left="6906" w:hanging="360"/>
      </w:pPr>
      <w:rPr>
        <w:rFonts w:ascii="Wingdings" w:hAnsi="Wingdings" w:hint="default"/>
      </w:rPr>
    </w:lvl>
  </w:abstractNum>
  <w:abstractNum w:abstractNumId="7" w15:restartNumberingAfterBreak="0">
    <w:nsid w:val="34F56A5B"/>
    <w:multiLevelType w:val="hybridMultilevel"/>
    <w:tmpl w:val="F0044C02"/>
    <w:lvl w:ilvl="0" w:tplc="08160001">
      <w:start w:val="1"/>
      <w:numFmt w:val="bullet"/>
      <w:lvlText w:val=""/>
      <w:lvlJc w:val="left"/>
      <w:pPr>
        <w:ind w:left="1854" w:hanging="360"/>
      </w:pPr>
      <w:rPr>
        <w:rFonts w:ascii="Symbol" w:hAnsi="Symbol" w:hint="default"/>
      </w:rPr>
    </w:lvl>
    <w:lvl w:ilvl="1" w:tplc="08160003" w:tentative="1">
      <w:start w:val="1"/>
      <w:numFmt w:val="bullet"/>
      <w:lvlText w:val="o"/>
      <w:lvlJc w:val="left"/>
      <w:pPr>
        <w:ind w:left="2574" w:hanging="360"/>
      </w:pPr>
      <w:rPr>
        <w:rFonts w:ascii="Courier New" w:hAnsi="Courier New" w:cs="Courier New" w:hint="default"/>
      </w:rPr>
    </w:lvl>
    <w:lvl w:ilvl="2" w:tplc="08160005" w:tentative="1">
      <w:start w:val="1"/>
      <w:numFmt w:val="bullet"/>
      <w:lvlText w:val=""/>
      <w:lvlJc w:val="left"/>
      <w:pPr>
        <w:ind w:left="3294" w:hanging="360"/>
      </w:pPr>
      <w:rPr>
        <w:rFonts w:ascii="Wingdings" w:hAnsi="Wingdings" w:hint="default"/>
      </w:rPr>
    </w:lvl>
    <w:lvl w:ilvl="3" w:tplc="08160001" w:tentative="1">
      <w:start w:val="1"/>
      <w:numFmt w:val="bullet"/>
      <w:lvlText w:val=""/>
      <w:lvlJc w:val="left"/>
      <w:pPr>
        <w:ind w:left="4014" w:hanging="360"/>
      </w:pPr>
      <w:rPr>
        <w:rFonts w:ascii="Symbol" w:hAnsi="Symbol" w:hint="default"/>
      </w:rPr>
    </w:lvl>
    <w:lvl w:ilvl="4" w:tplc="08160003" w:tentative="1">
      <w:start w:val="1"/>
      <w:numFmt w:val="bullet"/>
      <w:lvlText w:val="o"/>
      <w:lvlJc w:val="left"/>
      <w:pPr>
        <w:ind w:left="4734" w:hanging="360"/>
      </w:pPr>
      <w:rPr>
        <w:rFonts w:ascii="Courier New" w:hAnsi="Courier New" w:cs="Courier New" w:hint="default"/>
      </w:rPr>
    </w:lvl>
    <w:lvl w:ilvl="5" w:tplc="08160005" w:tentative="1">
      <w:start w:val="1"/>
      <w:numFmt w:val="bullet"/>
      <w:lvlText w:val=""/>
      <w:lvlJc w:val="left"/>
      <w:pPr>
        <w:ind w:left="5454" w:hanging="360"/>
      </w:pPr>
      <w:rPr>
        <w:rFonts w:ascii="Wingdings" w:hAnsi="Wingdings" w:hint="default"/>
      </w:rPr>
    </w:lvl>
    <w:lvl w:ilvl="6" w:tplc="08160001" w:tentative="1">
      <w:start w:val="1"/>
      <w:numFmt w:val="bullet"/>
      <w:lvlText w:val=""/>
      <w:lvlJc w:val="left"/>
      <w:pPr>
        <w:ind w:left="6174" w:hanging="360"/>
      </w:pPr>
      <w:rPr>
        <w:rFonts w:ascii="Symbol" w:hAnsi="Symbol" w:hint="default"/>
      </w:rPr>
    </w:lvl>
    <w:lvl w:ilvl="7" w:tplc="08160003" w:tentative="1">
      <w:start w:val="1"/>
      <w:numFmt w:val="bullet"/>
      <w:lvlText w:val="o"/>
      <w:lvlJc w:val="left"/>
      <w:pPr>
        <w:ind w:left="6894" w:hanging="360"/>
      </w:pPr>
      <w:rPr>
        <w:rFonts w:ascii="Courier New" w:hAnsi="Courier New" w:cs="Courier New" w:hint="default"/>
      </w:rPr>
    </w:lvl>
    <w:lvl w:ilvl="8" w:tplc="08160005" w:tentative="1">
      <w:start w:val="1"/>
      <w:numFmt w:val="bullet"/>
      <w:lvlText w:val=""/>
      <w:lvlJc w:val="left"/>
      <w:pPr>
        <w:ind w:left="7614" w:hanging="360"/>
      </w:pPr>
      <w:rPr>
        <w:rFonts w:ascii="Wingdings" w:hAnsi="Wingdings" w:hint="default"/>
      </w:rPr>
    </w:lvl>
  </w:abstractNum>
  <w:abstractNum w:abstractNumId="8" w15:restartNumberingAfterBreak="0">
    <w:nsid w:val="41DE1D50"/>
    <w:multiLevelType w:val="hybridMultilevel"/>
    <w:tmpl w:val="695419C4"/>
    <w:lvl w:ilvl="0" w:tplc="08160001">
      <w:start w:val="1"/>
      <w:numFmt w:val="bullet"/>
      <w:lvlText w:val=""/>
      <w:lvlJc w:val="left"/>
      <w:pPr>
        <w:ind w:left="786" w:hanging="360"/>
      </w:pPr>
      <w:rPr>
        <w:rFonts w:ascii="Symbol" w:hAnsi="Symbol" w:hint="default"/>
      </w:rPr>
    </w:lvl>
    <w:lvl w:ilvl="1" w:tplc="08160003" w:tentative="1">
      <w:start w:val="1"/>
      <w:numFmt w:val="bullet"/>
      <w:lvlText w:val="o"/>
      <w:lvlJc w:val="left"/>
      <w:pPr>
        <w:ind w:left="1506" w:hanging="360"/>
      </w:pPr>
      <w:rPr>
        <w:rFonts w:ascii="Courier New" w:hAnsi="Courier New" w:cs="Courier New" w:hint="default"/>
      </w:rPr>
    </w:lvl>
    <w:lvl w:ilvl="2" w:tplc="08160005" w:tentative="1">
      <w:start w:val="1"/>
      <w:numFmt w:val="bullet"/>
      <w:lvlText w:val=""/>
      <w:lvlJc w:val="left"/>
      <w:pPr>
        <w:ind w:left="2226" w:hanging="360"/>
      </w:pPr>
      <w:rPr>
        <w:rFonts w:ascii="Wingdings" w:hAnsi="Wingdings" w:hint="default"/>
      </w:rPr>
    </w:lvl>
    <w:lvl w:ilvl="3" w:tplc="08160001" w:tentative="1">
      <w:start w:val="1"/>
      <w:numFmt w:val="bullet"/>
      <w:lvlText w:val=""/>
      <w:lvlJc w:val="left"/>
      <w:pPr>
        <w:ind w:left="2946" w:hanging="360"/>
      </w:pPr>
      <w:rPr>
        <w:rFonts w:ascii="Symbol" w:hAnsi="Symbol" w:hint="default"/>
      </w:rPr>
    </w:lvl>
    <w:lvl w:ilvl="4" w:tplc="08160003" w:tentative="1">
      <w:start w:val="1"/>
      <w:numFmt w:val="bullet"/>
      <w:lvlText w:val="o"/>
      <w:lvlJc w:val="left"/>
      <w:pPr>
        <w:ind w:left="3666" w:hanging="360"/>
      </w:pPr>
      <w:rPr>
        <w:rFonts w:ascii="Courier New" w:hAnsi="Courier New" w:cs="Courier New" w:hint="default"/>
      </w:rPr>
    </w:lvl>
    <w:lvl w:ilvl="5" w:tplc="08160005" w:tentative="1">
      <w:start w:val="1"/>
      <w:numFmt w:val="bullet"/>
      <w:lvlText w:val=""/>
      <w:lvlJc w:val="left"/>
      <w:pPr>
        <w:ind w:left="4386" w:hanging="360"/>
      </w:pPr>
      <w:rPr>
        <w:rFonts w:ascii="Wingdings" w:hAnsi="Wingdings" w:hint="default"/>
      </w:rPr>
    </w:lvl>
    <w:lvl w:ilvl="6" w:tplc="08160001" w:tentative="1">
      <w:start w:val="1"/>
      <w:numFmt w:val="bullet"/>
      <w:lvlText w:val=""/>
      <w:lvlJc w:val="left"/>
      <w:pPr>
        <w:ind w:left="5106" w:hanging="360"/>
      </w:pPr>
      <w:rPr>
        <w:rFonts w:ascii="Symbol" w:hAnsi="Symbol" w:hint="default"/>
      </w:rPr>
    </w:lvl>
    <w:lvl w:ilvl="7" w:tplc="08160003" w:tentative="1">
      <w:start w:val="1"/>
      <w:numFmt w:val="bullet"/>
      <w:lvlText w:val="o"/>
      <w:lvlJc w:val="left"/>
      <w:pPr>
        <w:ind w:left="5826" w:hanging="360"/>
      </w:pPr>
      <w:rPr>
        <w:rFonts w:ascii="Courier New" w:hAnsi="Courier New" w:cs="Courier New" w:hint="default"/>
      </w:rPr>
    </w:lvl>
    <w:lvl w:ilvl="8" w:tplc="08160005" w:tentative="1">
      <w:start w:val="1"/>
      <w:numFmt w:val="bullet"/>
      <w:lvlText w:val=""/>
      <w:lvlJc w:val="left"/>
      <w:pPr>
        <w:ind w:left="6546" w:hanging="360"/>
      </w:pPr>
      <w:rPr>
        <w:rFonts w:ascii="Wingdings" w:hAnsi="Wingdings" w:hint="default"/>
      </w:rPr>
    </w:lvl>
  </w:abstractNum>
  <w:abstractNum w:abstractNumId="9" w15:restartNumberingAfterBreak="0">
    <w:nsid w:val="54DE1FA3"/>
    <w:multiLevelType w:val="hybridMultilevel"/>
    <w:tmpl w:val="50FC56E2"/>
    <w:lvl w:ilvl="0" w:tplc="68DAE5D6">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567766CA"/>
    <w:multiLevelType w:val="hybridMultilevel"/>
    <w:tmpl w:val="5392955E"/>
    <w:lvl w:ilvl="0" w:tplc="B604694E">
      <w:start w:val="1"/>
      <w:numFmt w:val="lowerLetter"/>
      <w:lvlText w:val="%1)"/>
      <w:lvlJc w:val="left"/>
      <w:pPr>
        <w:ind w:left="720" w:hanging="360"/>
      </w:pPr>
      <w:rPr>
        <w:rFonts w:hint="default"/>
        <w:b/>
        <w:u w:val="none"/>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606008BE"/>
    <w:multiLevelType w:val="hybridMultilevel"/>
    <w:tmpl w:val="8B04B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2B4619"/>
    <w:multiLevelType w:val="multilevel"/>
    <w:tmpl w:val="079C53B0"/>
    <w:lvl w:ilvl="0">
      <w:start w:val="1"/>
      <w:numFmt w:val="decimal"/>
      <w:lvlText w:val="%1."/>
      <w:lvlJc w:val="left"/>
      <w:pPr>
        <w:ind w:left="644" w:hanging="360"/>
      </w:pPr>
      <w:rPr>
        <w:rFonts w:hint="default"/>
        <w:b/>
      </w:rPr>
    </w:lvl>
    <w:lvl w:ilvl="1">
      <w:start w:val="1"/>
      <w:numFmt w:val="decimal"/>
      <w:isLgl/>
      <w:lvlText w:val="%1.%2."/>
      <w:lvlJc w:val="left"/>
      <w:pPr>
        <w:ind w:left="1571" w:hanging="720"/>
      </w:pPr>
      <w:rPr>
        <w:rFonts w:hint="default"/>
        <w:b/>
      </w:rPr>
    </w:lvl>
    <w:lvl w:ilvl="2">
      <w:start w:val="1"/>
      <w:numFmt w:val="decimal"/>
      <w:isLgl/>
      <w:lvlText w:val="%1.%2.%3."/>
      <w:lvlJc w:val="left"/>
      <w:pPr>
        <w:ind w:left="2062" w:hanging="720"/>
      </w:pPr>
      <w:rPr>
        <w:rFonts w:hint="default"/>
        <w:b/>
      </w:rPr>
    </w:lvl>
    <w:lvl w:ilvl="3">
      <w:start w:val="1"/>
      <w:numFmt w:val="decimal"/>
      <w:isLgl/>
      <w:lvlText w:val="%1.%2.%3.%4."/>
      <w:lvlJc w:val="left"/>
      <w:pPr>
        <w:ind w:left="2913" w:hanging="1080"/>
      </w:pPr>
      <w:rPr>
        <w:rFonts w:hint="default"/>
        <w:b/>
      </w:rPr>
    </w:lvl>
    <w:lvl w:ilvl="4">
      <w:start w:val="1"/>
      <w:numFmt w:val="decimal"/>
      <w:isLgl/>
      <w:lvlText w:val="%1.%2.%3.%4.%5."/>
      <w:lvlJc w:val="left"/>
      <w:pPr>
        <w:ind w:left="3404" w:hanging="1080"/>
      </w:pPr>
      <w:rPr>
        <w:rFonts w:hint="default"/>
        <w:b/>
      </w:rPr>
    </w:lvl>
    <w:lvl w:ilvl="5">
      <w:start w:val="1"/>
      <w:numFmt w:val="decimal"/>
      <w:isLgl/>
      <w:lvlText w:val="%1.%2.%3.%4.%5.%6."/>
      <w:lvlJc w:val="left"/>
      <w:pPr>
        <w:ind w:left="4255" w:hanging="1440"/>
      </w:pPr>
      <w:rPr>
        <w:rFonts w:hint="default"/>
        <w:b/>
      </w:rPr>
    </w:lvl>
    <w:lvl w:ilvl="6">
      <w:start w:val="1"/>
      <w:numFmt w:val="decimal"/>
      <w:isLgl/>
      <w:lvlText w:val="%1.%2.%3.%4.%5.%6.%7."/>
      <w:lvlJc w:val="left"/>
      <w:pPr>
        <w:ind w:left="4746" w:hanging="1440"/>
      </w:pPr>
      <w:rPr>
        <w:rFonts w:hint="default"/>
        <w:b/>
      </w:rPr>
    </w:lvl>
    <w:lvl w:ilvl="7">
      <w:start w:val="1"/>
      <w:numFmt w:val="decimal"/>
      <w:isLgl/>
      <w:lvlText w:val="%1.%2.%3.%4.%5.%6.%7.%8."/>
      <w:lvlJc w:val="left"/>
      <w:pPr>
        <w:ind w:left="5597" w:hanging="1800"/>
      </w:pPr>
      <w:rPr>
        <w:rFonts w:hint="default"/>
        <w:b/>
      </w:rPr>
    </w:lvl>
    <w:lvl w:ilvl="8">
      <w:start w:val="1"/>
      <w:numFmt w:val="decimal"/>
      <w:isLgl/>
      <w:lvlText w:val="%1.%2.%3.%4.%5.%6.%7.%8.%9."/>
      <w:lvlJc w:val="left"/>
      <w:pPr>
        <w:ind w:left="6088" w:hanging="1800"/>
      </w:pPr>
      <w:rPr>
        <w:rFonts w:hint="default"/>
        <w:b/>
      </w:rPr>
    </w:lvl>
  </w:abstractNum>
  <w:abstractNum w:abstractNumId="13" w15:restartNumberingAfterBreak="0">
    <w:nsid w:val="661B6E8B"/>
    <w:multiLevelType w:val="hybridMultilevel"/>
    <w:tmpl w:val="59F8D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F8140F"/>
    <w:multiLevelType w:val="hybridMultilevel"/>
    <w:tmpl w:val="7FDA35B0"/>
    <w:lvl w:ilvl="0" w:tplc="0816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064D35"/>
    <w:multiLevelType w:val="hybridMultilevel"/>
    <w:tmpl w:val="8598AC46"/>
    <w:lvl w:ilvl="0" w:tplc="08160001">
      <w:start w:val="1"/>
      <w:numFmt w:val="bullet"/>
      <w:lvlText w:val=""/>
      <w:lvlJc w:val="left"/>
      <w:pPr>
        <w:ind w:left="1146" w:hanging="360"/>
      </w:pPr>
      <w:rPr>
        <w:rFonts w:ascii="Symbol" w:hAnsi="Symbol" w:hint="default"/>
      </w:rPr>
    </w:lvl>
    <w:lvl w:ilvl="1" w:tplc="08160003" w:tentative="1">
      <w:start w:val="1"/>
      <w:numFmt w:val="bullet"/>
      <w:lvlText w:val="o"/>
      <w:lvlJc w:val="left"/>
      <w:pPr>
        <w:ind w:left="1866" w:hanging="360"/>
      </w:pPr>
      <w:rPr>
        <w:rFonts w:ascii="Courier New" w:hAnsi="Courier New" w:cs="Courier New" w:hint="default"/>
      </w:rPr>
    </w:lvl>
    <w:lvl w:ilvl="2" w:tplc="08160005" w:tentative="1">
      <w:start w:val="1"/>
      <w:numFmt w:val="bullet"/>
      <w:lvlText w:val=""/>
      <w:lvlJc w:val="left"/>
      <w:pPr>
        <w:ind w:left="2586" w:hanging="360"/>
      </w:pPr>
      <w:rPr>
        <w:rFonts w:ascii="Wingdings" w:hAnsi="Wingdings" w:hint="default"/>
      </w:rPr>
    </w:lvl>
    <w:lvl w:ilvl="3" w:tplc="08160001" w:tentative="1">
      <w:start w:val="1"/>
      <w:numFmt w:val="bullet"/>
      <w:lvlText w:val=""/>
      <w:lvlJc w:val="left"/>
      <w:pPr>
        <w:ind w:left="3306" w:hanging="360"/>
      </w:pPr>
      <w:rPr>
        <w:rFonts w:ascii="Symbol" w:hAnsi="Symbol" w:hint="default"/>
      </w:rPr>
    </w:lvl>
    <w:lvl w:ilvl="4" w:tplc="08160003" w:tentative="1">
      <w:start w:val="1"/>
      <w:numFmt w:val="bullet"/>
      <w:lvlText w:val="o"/>
      <w:lvlJc w:val="left"/>
      <w:pPr>
        <w:ind w:left="4026" w:hanging="360"/>
      </w:pPr>
      <w:rPr>
        <w:rFonts w:ascii="Courier New" w:hAnsi="Courier New" w:cs="Courier New" w:hint="default"/>
      </w:rPr>
    </w:lvl>
    <w:lvl w:ilvl="5" w:tplc="08160005" w:tentative="1">
      <w:start w:val="1"/>
      <w:numFmt w:val="bullet"/>
      <w:lvlText w:val=""/>
      <w:lvlJc w:val="left"/>
      <w:pPr>
        <w:ind w:left="4746" w:hanging="360"/>
      </w:pPr>
      <w:rPr>
        <w:rFonts w:ascii="Wingdings" w:hAnsi="Wingdings" w:hint="default"/>
      </w:rPr>
    </w:lvl>
    <w:lvl w:ilvl="6" w:tplc="08160001" w:tentative="1">
      <w:start w:val="1"/>
      <w:numFmt w:val="bullet"/>
      <w:lvlText w:val=""/>
      <w:lvlJc w:val="left"/>
      <w:pPr>
        <w:ind w:left="5466" w:hanging="360"/>
      </w:pPr>
      <w:rPr>
        <w:rFonts w:ascii="Symbol" w:hAnsi="Symbol" w:hint="default"/>
      </w:rPr>
    </w:lvl>
    <w:lvl w:ilvl="7" w:tplc="08160003" w:tentative="1">
      <w:start w:val="1"/>
      <w:numFmt w:val="bullet"/>
      <w:lvlText w:val="o"/>
      <w:lvlJc w:val="left"/>
      <w:pPr>
        <w:ind w:left="6186" w:hanging="360"/>
      </w:pPr>
      <w:rPr>
        <w:rFonts w:ascii="Courier New" w:hAnsi="Courier New" w:cs="Courier New" w:hint="default"/>
      </w:rPr>
    </w:lvl>
    <w:lvl w:ilvl="8" w:tplc="08160005" w:tentative="1">
      <w:start w:val="1"/>
      <w:numFmt w:val="bullet"/>
      <w:lvlText w:val=""/>
      <w:lvlJc w:val="left"/>
      <w:pPr>
        <w:ind w:left="6906" w:hanging="360"/>
      </w:pPr>
      <w:rPr>
        <w:rFonts w:ascii="Wingdings" w:hAnsi="Wingdings" w:hint="default"/>
      </w:rPr>
    </w:lvl>
  </w:abstractNum>
  <w:abstractNum w:abstractNumId="16" w15:restartNumberingAfterBreak="0">
    <w:nsid w:val="715C1B24"/>
    <w:multiLevelType w:val="hybridMultilevel"/>
    <w:tmpl w:val="4C2A6078"/>
    <w:lvl w:ilvl="0" w:tplc="1D826C40">
      <w:start w:val="1"/>
      <w:numFmt w:val="lowerLetter"/>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 w15:restartNumberingAfterBreak="0">
    <w:nsid w:val="746751F5"/>
    <w:multiLevelType w:val="hybridMultilevel"/>
    <w:tmpl w:val="EFE6F494"/>
    <w:lvl w:ilvl="0" w:tplc="08160001">
      <w:start w:val="1"/>
      <w:numFmt w:val="bullet"/>
      <w:lvlText w:val=""/>
      <w:lvlJc w:val="left"/>
      <w:pPr>
        <w:ind w:left="1146" w:hanging="360"/>
      </w:pPr>
      <w:rPr>
        <w:rFonts w:ascii="Symbol" w:hAnsi="Symbol" w:hint="default"/>
      </w:rPr>
    </w:lvl>
    <w:lvl w:ilvl="1" w:tplc="08160003" w:tentative="1">
      <w:start w:val="1"/>
      <w:numFmt w:val="bullet"/>
      <w:lvlText w:val="o"/>
      <w:lvlJc w:val="left"/>
      <w:pPr>
        <w:ind w:left="1866" w:hanging="360"/>
      </w:pPr>
      <w:rPr>
        <w:rFonts w:ascii="Courier New" w:hAnsi="Courier New" w:cs="Courier New" w:hint="default"/>
      </w:rPr>
    </w:lvl>
    <w:lvl w:ilvl="2" w:tplc="08160005" w:tentative="1">
      <w:start w:val="1"/>
      <w:numFmt w:val="bullet"/>
      <w:lvlText w:val=""/>
      <w:lvlJc w:val="left"/>
      <w:pPr>
        <w:ind w:left="2586" w:hanging="360"/>
      </w:pPr>
      <w:rPr>
        <w:rFonts w:ascii="Wingdings" w:hAnsi="Wingdings" w:hint="default"/>
      </w:rPr>
    </w:lvl>
    <w:lvl w:ilvl="3" w:tplc="08160001" w:tentative="1">
      <w:start w:val="1"/>
      <w:numFmt w:val="bullet"/>
      <w:lvlText w:val=""/>
      <w:lvlJc w:val="left"/>
      <w:pPr>
        <w:ind w:left="3306" w:hanging="360"/>
      </w:pPr>
      <w:rPr>
        <w:rFonts w:ascii="Symbol" w:hAnsi="Symbol" w:hint="default"/>
      </w:rPr>
    </w:lvl>
    <w:lvl w:ilvl="4" w:tplc="08160003" w:tentative="1">
      <w:start w:val="1"/>
      <w:numFmt w:val="bullet"/>
      <w:lvlText w:val="o"/>
      <w:lvlJc w:val="left"/>
      <w:pPr>
        <w:ind w:left="4026" w:hanging="360"/>
      </w:pPr>
      <w:rPr>
        <w:rFonts w:ascii="Courier New" w:hAnsi="Courier New" w:cs="Courier New" w:hint="default"/>
      </w:rPr>
    </w:lvl>
    <w:lvl w:ilvl="5" w:tplc="08160005" w:tentative="1">
      <w:start w:val="1"/>
      <w:numFmt w:val="bullet"/>
      <w:lvlText w:val=""/>
      <w:lvlJc w:val="left"/>
      <w:pPr>
        <w:ind w:left="4746" w:hanging="360"/>
      </w:pPr>
      <w:rPr>
        <w:rFonts w:ascii="Wingdings" w:hAnsi="Wingdings" w:hint="default"/>
      </w:rPr>
    </w:lvl>
    <w:lvl w:ilvl="6" w:tplc="08160001" w:tentative="1">
      <w:start w:val="1"/>
      <w:numFmt w:val="bullet"/>
      <w:lvlText w:val=""/>
      <w:lvlJc w:val="left"/>
      <w:pPr>
        <w:ind w:left="5466" w:hanging="360"/>
      </w:pPr>
      <w:rPr>
        <w:rFonts w:ascii="Symbol" w:hAnsi="Symbol" w:hint="default"/>
      </w:rPr>
    </w:lvl>
    <w:lvl w:ilvl="7" w:tplc="08160003" w:tentative="1">
      <w:start w:val="1"/>
      <w:numFmt w:val="bullet"/>
      <w:lvlText w:val="o"/>
      <w:lvlJc w:val="left"/>
      <w:pPr>
        <w:ind w:left="6186" w:hanging="360"/>
      </w:pPr>
      <w:rPr>
        <w:rFonts w:ascii="Courier New" w:hAnsi="Courier New" w:cs="Courier New" w:hint="default"/>
      </w:rPr>
    </w:lvl>
    <w:lvl w:ilvl="8" w:tplc="08160005" w:tentative="1">
      <w:start w:val="1"/>
      <w:numFmt w:val="bullet"/>
      <w:lvlText w:val=""/>
      <w:lvlJc w:val="left"/>
      <w:pPr>
        <w:ind w:left="6906" w:hanging="360"/>
      </w:pPr>
      <w:rPr>
        <w:rFonts w:ascii="Wingdings" w:hAnsi="Wingdings" w:hint="default"/>
      </w:rPr>
    </w:lvl>
  </w:abstractNum>
  <w:abstractNum w:abstractNumId="18" w15:restartNumberingAfterBreak="0">
    <w:nsid w:val="77E029CD"/>
    <w:multiLevelType w:val="multilevel"/>
    <w:tmpl w:val="C298B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00330791">
    <w:abstractNumId w:val="5"/>
  </w:num>
  <w:num w:numId="2" w16cid:durableId="1664772723">
    <w:abstractNumId w:val="12"/>
  </w:num>
  <w:num w:numId="3" w16cid:durableId="1079058394">
    <w:abstractNumId w:val="15"/>
  </w:num>
  <w:num w:numId="4" w16cid:durableId="120851581">
    <w:abstractNumId w:val="17"/>
  </w:num>
  <w:num w:numId="5" w16cid:durableId="1986739042">
    <w:abstractNumId w:val="13"/>
  </w:num>
  <w:num w:numId="6" w16cid:durableId="2132479522">
    <w:abstractNumId w:val="3"/>
  </w:num>
  <w:num w:numId="7" w16cid:durableId="1158039002">
    <w:abstractNumId w:val="7"/>
  </w:num>
  <w:num w:numId="8" w16cid:durableId="796726772">
    <w:abstractNumId w:val="4"/>
  </w:num>
  <w:num w:numId="9" w16cid:durableId="1620992815">
    <w:abstractNumId w:val="16"/>
  </w:num>
  <w:num w:numId="10" w16cid:durableId="261378296">
    <w:abstractNumId w:val="6"/>
  </w:num>
  <w:num w:numId="11" w16cid:durableId="1939941230">
    <w:abstractNumId w:val="10"/>
  </w:num>
  <w:num w:numId="12" w16cid:durableId="1074276855">
    <w:abstractNumId w:val="2"/>
  </w:num>
  <w:num w:numId="13" w16cid:durableId="836579796">
    <w:abstractNumId w:val="8"/>
  </w:num>
  <w:num w:numId="14" w16cid:durableId="1419326433">
    <w:abstractNumId w:val="14"/>
  </w:num>
  <w:num w:numId="15" w16cid:durableId="78405664">
    <w:abstractNumId w:val="18"/>
  </w:num>
  <w:num w:numId="16" w16cid:durableId="1712879885">
    <w:abstractNumId w:val="1"/>
  </w:num>
  <w:num w:numId="17" w16cid:durableId="575896212">
    <w:abstractNumId w:val="0"/>
  </w:num>
  <w:num w:numId="18" w16cid:durableId="1656377852">
    <w:abstractNumId w:val="9"/>
  </w:num>
  <w:num w:numId="19" w16cid:durableId="690836349">
    <w:abstractNumId w:val="11"/>
  </w:num>
  <w:num w:numId="20" w16cid:durableId="89917366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attachedTemplate r:id="rId1"/>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313"/>
    <w:rsid w:val="00001881"/>
    <w:rsid w:val="0000372F"/>
    <w:rsid w:val="00007207"/>
    <w:rsid w:val="00014AA7"/>
    <w:rsid w:val="00044B19"/>
    <w:rsid w:val="00052F23"/>
    <w:rsid w:val="000540B7"/>
    <w:rsid w:val="000565F4"/>
    <w:rsid w:val="0008731B"/>
    <w:rsid w:val="000A565A"/>
    <w:rsid w:val="000D139A"/>
    <w:rsid w:val="000D74B1"/>
    <w:rsid w:val="000E4F66"/>
    <w:rsid w:val="000E538E"/>
    <w:rsid w:val="00101034"/>
    <w:rsid w:val="00103BAF"/>
    <w:rsid w:val="0011708E"/>
    <w:rsid w:val="00122FE3"/>
    <w:rsid w:val="00135B82"/>
    <w:rsid w:val="00165FEC"/>
    <w:rsid w:val="001826FB"/>
    <w:rsid w:val="00190E8C"/>
    <w:rsid w:val="001C000B"/>
    <w:rsid w:val="001D3496"/>
    <w:rsid w:val="001D5FEC"/>
    <w:rsid w:val="001F2556"/>
    <w:rsid w:val="00200B4C"/>
    <w:rsid w:val="00212B10"/>
    <w:rsid w:val="00220B3C"/>
    <w:rsid w:val="00231BF1"/>
    <w:rsid w:val="002333F9"/>
    <w:rsid w:val="00244766"/>
    <w:rsid w:val="002450A4"/>
    <w:rsid w:val="00285631"/>
    <w:rsid w:val="002A1387"/>
    <w:rsid w:val="002A20CB"/>
    <w:rsid w:val="002A3EA3"/>
    <w:rsid w:val="002B4B71"/>
    <w:rsid w:val="002E2AEB"/>
    <w:rsid w:val="002F5AD1"/>
    <w:rsid w:val="00303175"/>
    <w:rsid w:val="003042C9"/>
    <w:rsid w:val="0034301F"/>
    <w:rsid w:val="00343B17"/>
    <w:rsid w:val="003452E8"/>
    <w:rsid w:val="0035630B"/>
    <w:rsid w:val="00356BBA"/>
    <w:rsid w:val="003748BA"/>
    <w:rsid w:val="00393728"/>
    <w:rsid w:val="003A22C8"/>
    <w:rsid w:val="003C3CE9"/>
    <w:rsid w:val="003D13EC"/>
    <w:rsid w:val="003F1D92"/>
    <w:rsid w:val="003F44BD"/>
    <w:rsid w:val="00406F86"/>
    <w:rsid w:val="004157EC"/>
    <w:rsid w:val="00416CA1"/>
    <w:rsid w:val="00440E7D"/>
    <w:rsid w:val="00453D82"/>
    <w:rsid w:val="00455C5C"/>
    <w:rsid w:val="004612DA"/>
    <w:rsid w:val="00483557"/>
    <w:rsid w:val="00496959"/>
    <w:rsid w:val="004A16E7"/>
    <w:rsid w:val="004B5674"/>
    <w:rsid w:val="004C1E16"/>
    <w:rsid w:val="00506B2B"/>
    <w:rsid w:val="005D0364"/>
    <w:rsid w:val="005F774C"/>
    <w:rsid w:val="006172AE"/>
    <w:rsid w:val="00632D77"/>
    <w:rsid w:val="006800D9"/>
    <w:rsid w:val="006816A0"/>
    <w:rsid w:val="006839C0"/>
    <w:rsid w:val="006C0180"/>
    <w:rsid w:val="006D32A5"/>
    <w:rsid w:val="006E3E22"/>
    <w:rsid w:val="00721EA6"/>
    <w:rsid w:val="00731431"/>
    <w:rsid w:val="00736660"/>
    <w:rsid w:val="007379B3"/>
    <w:rsid w:val="00751406"/>
    <w:rsid w:val="00764F4A"/>
    <w:rsid w:val="00767F55"/>
    <w:rsid w:val="00770F4A"/>
    <w:rsid w:val="007829A1"/>
    <w:rsid w:val="007D7BD8"/>
    <w:rsid w:val="007F6551"/>
    <w:rsid w:val="00806789"/>
    <w:rsid w:val="0081287D"/>
    <w:rsid w:val="00816A47"/>
    <w:rsid w:val="008262B4"/>
    <w:rsid w:val="00830EB9"/>
    <w:rsid w:val="008501DC"/>
    <w:rsid w:val="0085675A"/>
    <w:rsid w:val="0087672B"/>
    <w:rsid w:val="00885C38"/>
    <w:rsid w:val="008F171F"/>
    <w:rsid w:val="00912763"/>
    <w:rsid w:val="00915128"/>
    <w:rsid w:val="00930A0A"/>
    <w:rsid w:val="00930E28"/>
    <w:rsid w:val="00936313"/>
    <w:rsid w:val="00947359"/>
    <w:rsid w:val="00970D35"/>
    <w:rsid w:val="0097145F"/>
    <w:rsid w:val="00972C71"/>
    <w:rsid w:val="009734F9"/>
    <w:rsid w:val="00977094"/>
    <w:rsid w:val="0098109C"/>
    <w:rsid w:val="00987AF5"/>
    <w:rsid w:val="009A0C8C"/>
    <w:rsid w:val="009A402C"/>
    <w:rsid w:val="009A4B85"/>
    <w:rsid w:val="009A6E20"/>
    <w:rsid w:val="009C567B"/>
    <w:rsid w:val="009C6E41"/>
    <w:rsid w:val="009D01BF"/>
    <w:rsid w:val="009D3801"/>
    <w:rsid w:val="009E4380"/>
    <w:rsid w:val="00A0400F"/>
    <w:rsid w:val="00A04FD5"/>
    <w:rsid w:val="00A145E3"/>
    <w:rsid w:val="00A74192"/>
    <w:rsid w:val="00A75150"/>
    <w:rsid w:val="00A76C7A"/>
    <w:rsid w:val="00AD2EE7"/>
    <w:rsid w:val="00B1612D"/>
    <w:rsid w:val="00B23294"/>
    <w:rsid w:val="00B334B2"/>
    <w:rsid w:val="00B61125"/>
    <w:rsid w:val="00B72BCC"/>
    <w:rsid w:val="00BA1AF0"/>
    <w:rsid w:val="00BA4473"/>
    <w:rsid w:val="00BC687F"/>
    <w:rsid w:val="00BE4B40"/>
    <w:rsid w:val="00BE4FEF"/>
    <w:rsid w:val="00BE5CC5"/>
    <w:rsid w:val="00BE7130"/>
    <w:rsid w:val="00BF57A4"/>
    <w:rsid w:val="00C07D3B"/>
    <w:rsid w:val="00C24072"/>
    <w:rsid w:val="00C33BB1"/>
    <w:rsid w:val="00C34026"/>
    <w:rsid w:val="00C52CE7"/>
    <w:rsid w:val="00C63A40"/>
    <w:rsid w:val="00C75A3D"/>
    <w:rsid w:val="00C7669B"/>
    <w:rsid w:val="00C82D98"/>
    <w:rsid w:val="00C931CB"/>
    <w:rsid w:val="00C944B9"/>
    <w:rsid w:val="00C95654"/>
    <w:rsid w:val="00CA2A2D"/>
    <w:rsid w:val="00CA60D8"/>
    <w:rsid w:val="00CB382E"/>
    <w:rsid w:val="00CB64A0"/>
    <w:rsid w:val="00CC7527"/>
    <w:rsid w:val="00CF1EE5"/>
    <w:rsid w:val="00D15C9A"/>
    <w:rsid w:val="00D17A25"/>
    <w:rsid w:val="00D24498"/>
    <w:rsid w:val="00D82750"/>
    <w:rsid w:val="00D865D1"/>
    <w:rsid w:val="00DA06AC"/>
    <w:rsid w:val="00DC291C"/>
    <w:rsid w:val="00DC3713"/>
    <w:rsid w:val="00DD436B"/>
    <w:rsid w:val="00DE59B5"/>
    <w:rsid w:val="00E73C4C"/>
    <w:rsid w:val="00E76441"/>
    <w:rsid w:val="00E773C8"/>
    <w:rsid w:val="00E853E6"/>
    <w:rsid w:val="00E86A68"/>
    <w:rsid w:val="00EC0A1A"/>
    <w:rsid w:val="00EE1F94"/>
    <w:rsid w:val="00F0566A"/>
    <w:rsid w:val="00F202BA"/>
    <w:rsid w:val="00F23CA8"/>
    <w:rsid w:val="00F319A8"/>
    <w:rsid w:val="00F5101F"/>
    <w:rsid w:val="00F55AA5"/>
    <w:rsid w:val="00FA01DE"/>
    <w:rsid w:val="00FA0B93"/>
    <w:rsid w:val="00FB2ED1"/>
    <w:rsid w:val="00FD37C7"/>
    <w:rsid w:val="00FD490C"/>
    <w:rsid w:val="00FE2480"/>
    <w:rsid w:val="00FF394E"/>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B8F934"/>
  <w15:docId w15:val="{2D5E48F1-F0E8-4300-B5A9-5EF44EAFB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5611"/>
    <w:rPr>
      <w:sz w:val="24"/>
      <w:szCs w:val="24"/>
      <w:lang w:val="pt-PT"/>
    </w:rPr>
  </w:style>
  <w:style w:type="paragraph" w:styleId="Heading4">
    <w:name w:val="heading 4"/>
    <w:basedOn w:val="Normal"/>
    <w:next w:val="Normal"/>
    <w:link w:val="Heading4Char"/>
    <w:uiPriority w:val="9"/>
    <w:semiHidden/>
    <w:unhideWhenUsed/>
    <w:qFormat/>
    <w:rsid w:val="00930E28"/>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link w:val="Heading5Char"/>
    <w:uiPriority w:val="9"/>
    <w:qFormat/>
    <w:rsid w:val="00930E28"/>
    <w:pPr>
      <w:spacing w:before="100" w:beforeAutospacing="1" w:after="100" w:afterAutospacing="1"/>
      <w:outlineLvl w:val="4"/>
    </w:pPr>
    <w:rPr>
      <w:rFonts w:ascii="Times New Roman" w:eastAsia="Times New Roman" w:hAnsi="Times New Roman"/>
      <w:b/>
      <w:bCs/>
      <w:sz w:val="20"/>
      <w:szCs w:val="20"/>
      <w:lang w:eastAsia="pt-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06AC"/>
    <w:pPr>
      <w:tabs>
        <w:tab w:val="center" w:pos="4320"/>
        <w:tab w:val="right" w:pos="8640"/>
      </w:tabs>
    </w:pPr>
  </w:style>
  <w:style w:type="character" w:customStyle="1" w:styleId="HeaderChar">
    <w:name w:val="Header Char"/>
    <w:basedOn w:val="DefaultParagraphFont"/>
    <w:link w:val="Header"/>
    <w:uiPriority w:val="99"/>
    <w:rsid w:val="00DA06AC"/>
    <w:rPr>
      <w:lang w:val="pt-PT"/>
    </w:rPr>
  </w:style>
  <w:style w:type="paragraph" w:styleId="Footer">
    <w:name w:val="footer"/>
    <w:basedOn w:val="Normal"/>
    <w:link w:val="FooterChar"/>
    <w:uiPriority w:val="99"/>
    <w:unhideWhenUsed/>
    <w:rsid w:val="00DA06AC"/>
    <w:pPr>
      <w:tabs>
        <w:tab w:val="center" w:pos="4320"/>
        <w:tab w:val="right" w:pos="8640"/>
      </w:tabs>
    </w:pPr>
  </w:style>
  <w:style w:type="character" w:customStyle="1" w:styleId="FooterChar">
    <w:name w:val="Footer Char"/>
    <w:basedOn w:val="DefaultParagraphFont"/>
    <w:link w:val="Footer"/>
    <w:uiPriority w:val="99"/>
    <w:rsid w:val="00DA06AC"/>
    <w:rPr>
      <w:lang w:val="pt-PT"/>
    </w:rPr>
  </w:style>
  <w:style w:type="paragraph" w:styleId="ListParagraph">
    <w:name w:val="List Paragraph"/>
    <w:basedOn w:val="Normal"/>
    <w:uiPriority w:val="34"/>
    <w:qFormat/>
    <w:rsid w:val="00455C5C"/>
    <w:pPr>
      <w:ind w:left="720"/>
      <w:contextualSpacing/>
    </w:pPr>
    <w:rPr>
      <w:rFonts w:asciiTheme="minorHAnsi" w:eastAsiaTheme="minorEastAsia" w:hAnsiTheme="minorHAnsi" w:cstheme="minorBidi"/>
      <w:lang w:val="en-US"/>
    </w:rPr>
  </w:style>
  <w:style w:type="character" w:styleId="Hyperlink">
    <w:name w:val="Hyperlink"/>
    <w:basedOn w:val="DefaultParagraphFont"/>
    <w:uiPriority w:val="99"/>
    <w:unhideWhenUsed/>
    <w:rsid w:val="00455C5C"/>
    <w:rPr>
      <w:color w:val="0000FF" w:themeColor="hyperlink"/>
      <w:u w:val="single"/>
    </w:rPr>
  </w:style>
  <w:style w:type="paragraph" w:styleId="BalloonText">
    <w:name w:val="Balloon Text"/>
    <w:basedOn w:val="Normal"/>
    <w:link w:val="BalloonTextChar"/>
    <w:uiPriority w:val="99"/>
    <w:semiHidden/>
    <w:unhideWhenUsed/>
    <w:rsid w:val="003452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52E8"/>
    <w:rPr>
      <w:rFonts w:ascii="Segoe UI" w:hAnsi="Segoe UI" w:cs="Segoe UI"/>
      <w:sz w:val="18"/>
      <w:szCs w:val="18"/>
      <w:lang w:val="pt-PT"/>
    </w:rPr>
  </w:style>
  <w:style w:type="character" w:customStyle="1" w:styleId="Heading5Char">
    <w:name w:val="Heading 5 Char"/>
    <w:basedOn w:val="DefaultParagraphFont"/>
    <w:link w:val="Heading5"/>
    <w:uiPriority w:val="9"/>
    <w:rsid w:val="00930E28"/>
    <w:rPr>
      <w:rFonts w:ascii="Times New Roman" w:eastAsia="Times New Roman" w:hAnsi="Times New Roman"/>
      <w:b/>
      <w:bCs/>
      <w:lang w:val="pt-PT" w:eastAsia="pt-PT"/>
    </w:rPr>
  </w:style>
  <w:style w:type="paragraph" w:styleId="NormalWeb">
    <w:name w:val="Normal (Web)"/>
    <w:basedOn w:val="Normal"/>
    <w:uiPriority w:val="99"/>
    <w:semiHidden/>
    <w:unhideWhenUsed/>
    <w:rsid w:val="00930E28"/>
    <w:pPr>
      <w:spacing w:before="100" w:beforeAutospacing="1" w:after="100" w:afterAutospacing="1"/>
    </w:pPr>
    <w:rPr>
      <w:rFonts w:ascii="Times New Roman" w:eastAsia="Times New Roman" w:hAnsi="Times New Roman"/>
      <w:lang w:eastAsia="pt-PT"/>
    </w:rPr>
  </w:style>
  <w:style w:type="character" w:styleId="Strong">
    <w:name w:val="Strong"/>
    <w:basedOn w:val="DefaultParagraphFont"/>
    <w:uiPriority w:val="22"/>
    <w:qFormat/>
    <w:rsid w:val="00930E28"/>
    <w:rPr>
      <w:b/>
      <w:bCs/>
    </w:rPr>
  </w:style>
  <w:style w:type="character" w:customStyle="1" w:styleId="Heading4Char">
    <w:name w:val="Heading 4 Char"/>
    <w:basedOn w:val="DefaultParagraphFont"/>
    <w:link w:val="Heading4"/>
    <w:uiPriority w:val="9"/>
    <w:semiHidden/>
    <w:rsid w:val="00930E28"/>
    <w:rPr>
      <w:rFonts w:asciiTheme="majorHAnsi" w:eastAsiaTheme="majorEastAsia" w:hAnsiTheme="majorHAnsi" w:cstheme="majorBidi"/>
      <w:i/>
      <w:iCs/>
      <w:color w:val="365F91" w:themeColor="accent1" w:themeShade="BF"/>
      <w:sz w:val="24"/>
      <w:szCs w:val="24"/>
      <w:lang w:val="pt-PT"/>
    </w:rPr>
  </w:style>
  <w:style w:type="character" w:styleId="UnresolvedMention">
    <w:name w:val="Unresolved Mention"/>
    <w:basedOn w:val="DefaultParagraphFont"/>
    <w:uiPriority w:val="99"/>
    <w:semiHidden/>
    <w:unhideWhenUsed/>
    <w:rsid w:val="0087672B"/>
    <w:rPr>
      <w:color w:val="605E5C"/>
      <w:shd w:val="clear" w:color="auto" w:fill="E1DFDD"/>
    </w:rPr>
  </w:style>
  <w:style w:type="character" w:styleId="FollowedHyperlink">
    <w:name w:val="FollowedHyperlink"/>
    <w:basedOn w:val="DefaultParagraphFont"/>
    <w:uiPriority w:val="99"/>
    <w:semiHidden/>
    <w:unhideWhenUsed/>
    <w:rsid w:val="0087672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5811644">
      <w:bodyDiv w:val="1"/>
      <w:marLeft w:val="0"/>
      <w:marRight w:val="0"/>
      <w:marTop w:val="0"/>
      <w:marBottom w:val="0"/>
      <w:divBdr>
        <w:top w:val="none" w:sz="0" w:space="0" w:color="auto"/>
        <w:left w:val="none" w:sz="0" w:space="0" w:color="auto"/>
        <w:bottom w:val="none" w:sz="0" w:space="0" w:color="auto"/>
        <w:right w:val="none" w:sz="0" w:space="0" w:color="auto"/>
      </w:divBdr>
    </w:div>
    <w:div w:id="1077166814">
      <w:bodyDiv w:val="1"/>
      <w:marLeft w:val="0"/>
      <w:marRight w:val="0"/>
      <w:marTop w:val="0"/>
      <w:marBottom w:val="0"/>
      <w:divBdr>
        <w:top w:val="none" w:sz="0" w:space="0" w:color="auto"/>
        <w:left w:val="none" w:sz="0" w:space="0" w:color="auto"/>
        <w:bottom w:val="none" w:sz="0" w:space="0" w:color="auto"/>
        <w:right w:val="none" w:sz="0" w:space="0" w:color="auto"/>
      </w:divBdr>
    </w:div>
    <w:div w:id="1112165833">
      <w:bodyDiv w:val="1"/>
      <w:marLeft w:val="0"/>
      <w:marRight w:val="0"/>
      <w:marTop w:val="0"/>
      <w:marBottom w:val="0"/>
      <w:divBdr>
        <w:top w:val="none" w:sz="0" w:space="0" w:color="auto"/>
        <w:left w:val="none" w:sz="0" w:space="0" w:color="auto"/>
        <w:bottom w:val="none" w:sz="0" w:space="0" w:color="auto"/>
        <w:right w:val="none" w:sz="0" w:space="0" w:color="auto"/>
      </w:divBdr>
    </w:div>
    <w:div w:id="1177961967">
      <w:bodyDiv w:val="1"/>
      <w:marLeft w:val="0"/>
      <w:marRight w:val="0"/>
      <w:marTop w:val="0"/>
      <w:marBottom w:val="0"/>
      <w:divBdr>
        <w:top w:val="none" w:sz="0" w:space="0" w:color="auto"/>
        <w:left w:val="none" w:sz="0" w:space="0" w:color="auto"/>
        <w:bottom w:val="none" w:sz="0" w:space="0" w:color="auto"/>
        <w:right w:val="none" w:sz="0" w:space="0" w:color="auto"/>
      </w:divBdr>
    </w:div>
    <w:div w:id="1441292396">
      <w:bodyDiv w:val="1"/>
      <w:marLeft w:val="0"/>
      <w:marRight w:val="0"/>
      <w:marTop w:val="0"/>
      <w:marBottom w:val="0"/>
      <w:divBdr>
        <w:top w:val="none" w:sz="0" w:space="0" w:color="auto"/>
        <w:left w:val="none" w:sz="0" w:space="0" w:color="auto"/>
        <w:bottom w:val="none" w:sz="0" w:space="0" w:color="auto"/>
        <w:right w:val="none" w:sz="0" w:space="0" w:color="auto"/>
      </w:divBdr>
    </w:div>
    <w:div w:id="18317532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lad.secure.force.com/CandidaturaMain?language=pt_P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flad.secure.force.com/CandidaturaMain?language=pt_P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tima.fonseca\AppData\Local\Microsoft\Windows\Temporary%20Internet%20Files\Content.Outlook\7GD2KV15\TEMPLATE%20CARTA%20SCIENC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TEMPLATE CARTA SCIENCE</Template>
  <TotalTime>11</TotalTime>
  <Pages>5</Pages>
  <Words>1474</Words>
  <Characters>8404</Characters>
  <Application>Microsoft Office Word</Application>
  <DocSecurity>0</DocSecurity>
  <Lines>70</Lines>
  <Paragraphs>19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B2</Company>
  <LinksUpToDate>false</LinksUpToDate>
  <CharactersWithSpaces>9859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Fatima Fonseca</dc:creator>
  <cp:lastModifiedBy>Fátima Fonseca</cp:lastModifiedBy>
  <cp:revision>20</cp:revision>
  <cp:lastPrinted>2022-01-28T10:31:00Z</cp:lastPrinted>
  <dcterms:created xsi:type="dcterms:W3CDTF">2023-04-14T11:40:00Z</dcterms:created>
  <dcterms:modified xsi:type="dcterms:W3CDTF">2024-05-13T11:13:00Z</dcterms:modified>
</cp:coreProperties>
</file>